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4070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E6467E6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42303A0B" w14:textId="77777777" w:rsidR="00F7336F" w:rsidRDefault="00F7336F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3CF29AFA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40FFC359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C619B2">
        <w:rPr>
          <w:b/>
          <w:bCs/>
          <w:sz w:val="28"/>
          <w:szCs w:val="28"/>
        </w:rPr>
        <w:t>May 23, 2022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22F96A9D" w14:textId="63827A50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341D4F9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67F6F7D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373ADB2C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50FA7B68" w14:textId="67154D1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Minutes of Previous Meeting</w:t>
      </w:r>
    </w:p>
    <w:p w14:paraId="5B5640FA" w14:textId="367E06F8" w:rsidR="00CE2143" w:rsidRPr="006245B9" w:rsidRDefault="00F269B1" w:rsidP="006245B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C5EEF">
        <w:rPr>
          <w:b/>
          <w:bCs/>
          <w:sz w:val="28"/>
          <w:szCs w:val="28"/>
        </w:rPr>
        <w:t>Award Bid – Property &amp; Casualty Insurance - Gallagher</w:t>
      </w:r>
    </w:p>
    <w:p w14:paraId="15341E9A" w14:textId="5AC3006F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1694">
        <w:rPr>
          <w:b/>
          <w:bCs/>
          <w:sz w:val="28"/>
          <w:szCs w:val="28"/>
        </w:rPr>
        <w:t>A</w:t>
      </w:r>
      <w:r w:rsidR="00F7336F">
        <w:rPr>
          <w:b/>
          <w:bCs/>
          <w:sz w:val="28"/>
          <w:szCs w:val="28"/>
        </w:rPr>
        <w:t>ward Bid – Worker’s Compensation - TNRMT</w:t>
      </w:r>
    </w:p>
    <w:p w14:paraId="59BB7747" w14:textId="2C32ADAB" w:rsidR="00734930" w:rsidRPr="00F7336F" w:rsidRDefault="00F269B1" w:rsidP="00F7336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7336F">
        <w:rPr>
          <w:b/>
          <w:bCs/>
          <w:sz w:val="28"/>
          <w:szCs w:val="28"/>
        </w:rPr>
        <w:t>Re-appointment – 911 Board Members</w:t>
      </w:r>
    </w:p>
    <w:p w14:paraId="1E39EEAD" w14:textId="08A2C4E0" w:rsidR="00625D2D" w:rsidRPr="00F7336F" w:rsidRDefault="00BA1449" w:rsidP="00F7336F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Dr. Mark Griffith – Director of </w:t>
      </w:r>
      <w:r w:rsidR="00F7336F">
        <w:rPr>
          <w:b/>
          <w:bCs/>
          <w:sz w:val="28"/>
          <w:szCs w:val="28"/>
        </w:rPr>
        <w:t xml:space="preserve">Marion County </w:t>
      </w:r>
      <w:r>
        <w:rPr>
          <w:b/>
          <w:bCs/>
          <w:sz w:val="28"/>
          <w:szCs w:val="28"/>
        </w:rPr>
        <w:t>Schools</w:t>
      </w:r>
    </w:p>
    <w:p w14:paraId="74C3D4F1" w14:textId="195D237E" w:rsidR="00CE2143" w:rsidRDefault="00A03C86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2E7E92DA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48D47D9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1AE25C1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78F31F6A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7CA80840" w14:textId="22090F89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6756761E" w14:textId="7ECFDCF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F269B1"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30576EB0" w:rsidR="00F269B1" w:rsidRDefault="00F269B1" w:rsidP="00F269B1">
      <w:pPr>
        <w:pStyle w:val="NoSpacing"/>
        <w:rPr>
          <w:b/>
          <w:bCs/>
          <w:sz w:val="28"/>
          <w:szCs w:val="28"/>
        </w:rPr>
      </w:pP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46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F3B2A"/>
    <w:rsid w:val="00296E87"/>
    <w:rsid w:val="006245B9"/>
    <w:rsid w:val="00625D2D"/>
    <w:rsid w:val="00734930"/>
    <w:rsid w:val="00A03C86"/>
    <w:rsid w:val="00BA1449"/>
    <w:rsid w:val="00C619B2"/>
    <w:rsid w:val="00CE2143"/>
    <w:rsid w:val="00DC5EEF"/>
    <w:rsid w:val="00EE4A73"/>
    <w:rsid w:val="00F269B1"/>
    <w:rsid w:val="00F31694"/>
    <w:rsid w:val="00F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3</cp:revision>
  <cp:lastPrinted>2022-05-13T14:36:00Z</cp:lastPrinted>
  <dcterms:created xsi:type="dcterms:W3CDTF">2022-05-13T13:54:00Z</dcterms:created>
  <dcterms:modified xsi:type="dcterms:W3CDTF">2022-05-13T14:36:00Z</dcterms:modified>
</cp:coreProperties>
</file>