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7C2F4B" w14:textId="012F3507" w:rsidR="007A5114" w:rsidRDefault="007A5114" w:rsidP="007A5114">
      <w:pPr>
        <w:pStyle w:val="NoSpacing"/>
      </w:pPr>
    </w:p>
    <w:p w14:paraId="1774493F" w14:textId="66583E90" w:rsidR="002609B7" w:rsidRPr="002609B7" w:rsidRDefault="002609B7" w:rsidP="00263446">
      <w:pPr>
        <w:spacing w:after="0" w:line="240" w:lineRule="auto"/>
        <w:rPr>
          <w:sz w:val="24"/>
          <w:szCs w:val="24"/>
        </w:rPr>
      </w:pPr>
      <w:r w:rsidRPr="002609B7">
        <w:rPr>
          <w:sz w:val="24"/>
          <w:szCs w:val="24"/>
        </w:rPr>
        <w:t>To:</w:t>
      </w:r>
      <w:r w:rsidRPr="002609B7">
        <w:rPr>
          <w:sz w:val="24"/>
          <w:szCs w:val="24"/>
        </w:rPr>
        <w:tab/>
        <w:t>Marion County Regional Planning Commission</w:t>
      </w:r>
      <w:r w:rsidR="004518A8">
        <w:rPr>
          <w:sz w:val="24"/>
          <w:szCs w:val="24"/>
        </w:rPr>
        <w:t xml:space="preserve"> and Marion County Planning Commission Files</w:t>
      </w:r>
    </w:p>
    <w:p w14:paraId="632AB13A" w14:textId="77777777" w:rsidR="002609B7" w:rsidRPr="002609B7" w:rsidRDefault="002609B7" w:rsidP="00263446">
      <w:pPr>
        <w:spacing w:after="0" w:line="240" w:lineRule="auto"/>
        <w:rPr>
          <w:sz w:val="24"/>
          <w:szCs w:val="24"/>
        </w:rPr>
      </w:pPr>
      <w:r w:rsidRPr="002609B7">
        <w:rPr>
          <w:sz w:val="24"/>
          <w:szCs w:val="24"/>
        </w:rPr>
        <w:t>From:</w:t>
      </w:r>
      <w:r w:rsidRPr="002609B7">
        <w:rPr>
          <w:sz w:val="24"/>
          <w:szCs w:val="24"/>
        </w:rPr>
        <w:tab/>
        <w:t>Renea Wilson</w:t>
      </w:r>
    </w:p>
    <w:p w14:paraId="77DDF8E0" w14:textId="6C682D2A" w:rsidR="002609B7" w:rsidRPr="002609B7" w:rsidRDefault="002609B7" w:rsidP="00263446">
      <w:pPr>
        <w:spacing w:after="0" w:line="240" w:lineRule="auto"/>
        <w:rPr>
          <w:sz w:val="24"/>
          <w:szCs w:val="24"/>
        </w:rPr>
      </w:pPr>
      <w:r w:rsidRPr="002609B7">
        <w:rPr>
          <w:sz w:val="24"/>
          <w:szCs w:val="24"/>
        </w:rPr>
        <w:t xml:space="preserve">Date:  </w:t>
      </w:r>
      <w:r w:rsidRPr="002609B7">
        <w:rPr>
          <w:sz w:val="24"/>
          <w:szCs w:val="24"/>
        </w:rPr>
        <w:tab/>
      </w:r>
      <w:r w:rsidR="000451A0">
        <w:rPr>
          <w:sz w:val="24"/>
          <w:szCs w:val="24"/>
        </w:rPr>
        <w:t>July 11</w:t>
      </w:r>
      <w:r w:rsidR="0040361E" w:rsidRPr="00955C57">
        <w:rPr>
          <w:sz w:val="24"/>
          <w:szCs w:val="24"/>
        </w:rPr>
        <w:t>,</w:t>
      </w:r>
      <w:r w:rsidR="001B55CC" w:rsidRPr="00955C57">
        <w:rPr>
          <w:sz w:val="24"/>
          <w:szCs w:val="24"/>
        </w:rPr>
        <w:t xml:space="preserve"> 2023</w:t>
      </w:r>
    </w:p>
    <w:p w14:paraId="6F482AE1" w14:textId="3A5F839E" w:rsidR="005F4084" w:rsidRDefault="002609B7" w:rsidP="00263446">
      <w:pPr>
        <w:pStyle w:val="NoSpacing"/>
        <w:ind w:left="1440" w:hanging="1440"/>
        <w:rPr>
          <w:sz w:val="24"/>
          <w:szCs w:val="24"/>
        </w:rPr>
      </w:pPr>
      <w:r w:rsidRPr="002609B7">
        <w:rPr>
          <w:sz w:val="24"/>
          <w:szCs w:val="24"/>
        </w:rPr>
        <w:t xml:space="preserve">Subject:   </w:t>
      </w:r>
      <w:r>
        <w:rPr>
          <w:sz w:val="24"/>
          <w:szCs w:val="24"/>
        </w:rPr>
        <w:t xml:space="preserve">Minutes </w:t>
      </w:r>
      <w:r w:rsidR="005824B9">
        <w:rPr>
          <w:sz w:val="24"/>
          <w:szCs w:val="24"/>
        </w:rPr>
        <w:t>for</w:t>
      </w:r>
      <w:r>
        <w:rPr>
          <w:sz w:val="24"/>
          <w:szCs w:val="24"/>
        </w:rPr>
        <w:t xml:space="preserve"> the </w:t>
      </w:r>
      <w:r w:rsidR="000451A0">
        <w:rPr>
          <w:sz w:val="24"/>
          <w:szCs w:val="24"/>
        </w:rPr>
        <w:t>June 6</w:t>
      </w:r>
      <w:r w:rsidR="00D921C2">
        <w:rPr>
          <w:sz w:val="24"/>
          <w:szCs w:val="24"/>
        </w:rPr>
        <w:t>, 202</w:t>
      </w:r>
      <w:r w:rsidR="007E18DF">
        <w:rPr>
          <w:sz w:val="24"/>
          <w:szCs w:val="24"/>
        </w:rPr>
        <w:t>3</w:t>
      </w:r>
      <w:r>
        <w:rPr>
          <w:sz w:val="24"/>
          <w:szCs w:val="24"/>
        </w:rPr>
        <w:t xml:space="preserve">, Marion County Regional Planning Commission </w:t>
      </w:r>
      <w:r w:rsidR="005F4084">
        <w:rPr>
          <w:sz w:val="24"/>
          <w:szCs w:val="24"/>
        </w:rPr>
        <w:t xml:space="preserve">     </w:t>
      </w:r>
    </w:p>
    <w:p w14:paraId="3C4CE48C" w14:textId="21B47D0D" w:rsidR="002609B7" w:rsidRDefault="005F4084" w:rsidP="00263446">
      <w:pPr>
        <w:pStyle w:val="NoSpacing"/>
        <w:ind w:left="1440" w:hanging="1440"/>
        <w:rPr>
          <w:sz w:val="24"/>
          <w:szCs w:val="24"/>
        </w:rPr>
      </w:pPr>
      <w:r>
        <w:rPr>
          <w:sz w:val="24"/>
          <w:szCs w:val="24"/>
        </w:rPr>
        <w:t xml:space="preserve">                                      </w:t>
      </w:r>
      <w:r w:rsidR="002609B7">
        <w:rPr>
          <w:sz w:val="24"/>
          <w:szCs w:val="24"/>
        </w:rPr>
        <w:t>Meeting held at 4:00 P.M., at the Lawson Building</w:t>
      </w:r>
    </w:p>
    <w:p w14:paraId="242E247B" w14:textId="77777777" w:rsidR="00A96BF7" w:rsidRPr="002609B7" w:rsidRDefault="00A96BF7" w:rsidP="00263446">
      <w:pPr>
        <w:pStyle w:val="NoSpacing"/>
        <w:ind w:left="1440" w:hanging="1440"/>
        <w:rPr>
          <w:sz w:val="24"/>
          <w:szCs w:val="24"/>
        </w:rPr>
      </w:pPr>
    </w:p>
    <w:p w14:paraId="5AB6E8A6" w14:textId="6FADAFF7" w:rsidR="007A5114" w:rsidRDefault="007A5114" w:rsidP="007A5114">
      <w:pPr>
        <w:pStyle w:val="NoSpacing"/>
        <w:rPr>
          <w:b/>
          <w:bCs/>
          <w:sz w:val="24"/>
          <w:szCs w:val="24"/>
        </w:rPr>
      </w:pPr>
      <w:bookmarkStart w:id="0" w:name="_Hlk121306066"/>
      <w:r w:rsidRPr="00AB0B28">
        <w:rPr>
          <w:b/>
          <w:bCs/>
          <w:sz w:val="24"/>
          <w:szCs w:val="24"/>
        </w:rPr>
        <w:t>Members Present</w:t>
      </w:r>
      <w:r w:rsidRPr="00BA77D6">
        <w:rPr>
          <w:b/>
          <w:bCs/>
          <w:sz w:val="24"/>
          <w:szCs w:val="24"/>
        </w:rPr>
        <w:tab/>
      </w:r>
      <w:r w:rsidRPr="00BA77D6">
        <w:rPr>
          <w:b/>
          <w:bCs/>
          <w:sz w:val="24"/>
          <w:szCs w:val="24"/>
        </w:rPr>
        <w:tab/>
      </w:r>
      <w:r w:rsidRPr="00BA77D6">
        <w:rPr>
          <w:b/>
          <w:bCs/>
          <w:sz w:val="24"/>
          <w:szCs w:val="24"/>
        </w:rPr>
        <w:tab/>
      </w:r>
      <w:r w:rsidR="00645CD2">
        <w:rPr>
          <w:b/>
          <w:bCs/>
          <w:sz w:val="24"/>
          <w:szCs w:val="24"/>
        </w:rPr>
        <w:t xml:space="preserve">      </w:t>
      </w:r>
      <w:r w:rsidR="00180EB4">
        <w:rPr>
          <w:b/>
          <w:bCs/>
          <w:sz w:val="24"/>
          <w:szCs w:val="24"/>
        </w:rPr>
        <w:tab/>
      </w:r>
      <w:r w:rsidRPr="00BA77D6">
        <w:rPr>
          <w:b/>
          <w:bCs/>
          <w:sz w:val="24"/>
          <w:szCs w:val="24"/>
        </w:rPr>
        <w:tab/>
      </w:r>
      <w:r w:rsidR="00954060">
        <w:rPr>
          <w:b/>
          <w:bCs/>
          <w:sz w:val="24"/>
          <w:szCs w:val="24"/>
        </w:rPr>
        <w:tab/>
      </w:r>
      <w:r w:rsidR="00C67E32">
        <w:rPr>
          <w:b/>
          <w:bCs/>
          <w:sz w:val="24"/>
          <w:szCs w:val="24"/>
        </w:rPr>
        <w:tab/>
      </w:r>
    </w:p>
    <w:p w14:paraId="3C9E2CB3" w14:textId="5803E448" w:rsidR="007E18DF" w:rsidRDefault="007E18DF" w:rsidP="007E18DF">
      <w:pPr>
        <w:pStyle w:val="NoSpacing"/>
        <w:spacing w:line="276" w:lineRule="auto"/>
        <w:rPr>
          <w:sz w:val="24"/>
          <w:szCs w:val="24"/>
        </w:rPr>
      </w:pPr>
      <w:r>
        <w:rPr>
          <w:sz w:val="24"/>
          <w:szCs w:val="24"/>
        </w:rPr>
        <w:t>Keith Garth</w:t>
      </w:r>
    </w:p>
    <w:p w14:paraId="06E256FF" w14:textId="77777777" w:rsidR="00F00D65" w:rsidRPr="006E708A" w:rsidRDefault="00F00D65" w:rsidP="00F00D65">
      <w:pPr>
        <w:pStyle w:val="NoSpacing"/>
        <w:rPr>
          <w:sz w:val="24"/>
          <w:szCs w:val="24"/>
        </w:rPr>
      </w:pPr>
      <w:r w:rsidRPr="006E708A">
        <w:rPr>
          <w:sz w:val="24"/>
          <w:szCs w:val="24"/>
        </w:rPr>
        <w:t>Gene Hargis, Marion County Commissioner, District 2, Seat B, Co-Chairman</w:t>
      </w:r>
    </w:p>
    <w:p w14:paraId="105BAC59" w14:textId="343021E5" w:rsidR="007E18DF" w:rsidRDefault="007E18DF" w:rsidP="007E18DF">
      <w:pPr>
        <w:pStyle w:val="NoSpacing"/>
        <w:spacing w:line="276" w:lineRule="auto"/>
        <w:rPr>
          <w:sz w:val="24"/>
          <w:szCs w:val="24"/>
        </w:rPr>
      </w:pPr>
      <w:r w:rsidRPr="006E708A">
        <w:rPr>
          <w:sz w:val="24"/>
          <w:szCs w:val="24"/>
        </w:rPr>
        <w:t>Mayor David Jackson, Marion County Mayor, Chairman</w:t>
      </w:r>
    </w:p>
    <w:p w14:paraId="32F4B29E" w14:textId="77777777" w:rsidR="00F00D65" w:rsidRDefault="00F00D65" w:rsidP="00F00D65">
      <w:pPr>
        <w:pStyle w:val="NoSpacing"/>
        <w:spacing w:line="276" w:lineRule="auto"/>
        <w:rPr>
          <w:sz w:val="24"/>
          <w:szCs w:val="24"/>
        </w:rPr>
      </w:pPr>
      <w:r w:rsidRPr="006E708A">
        <w:rPr>
          <w:sz w:val="24"/>
          <w:szCs w:val="24"/>
        </w:rPr>
        <w:t>Robert Kelly</w:t>
      </w:r>
      <w:r w:rsidRPr="002E178B">
        <w:rPr>
          <w:sz w:val="24"/>
          <w:szCs w:val="24"/>
        </w:rPr>
        <w:t xml:space="preserve"> </w:t>
      </w:r>
    </w:p>
    <w:p w14:paraId="25E38145" w14:textId="5FBC5B35" w:rsidR="00785086" w:rsidRPr="006E708A" w:rsidRDefault="00687121" w:rsidP="00785086">
      <w:pPr>
        <w:pStyle w:val="NoSpacing"/>
        <w:spacing w:line="276" w:lineRule="auto"/>
        <w:rPr>
          <w:sz w:val="24"/>
          <w:szCs w:val="24"/>
        </w:rPr>
      </w:pPr>
      <w:bookmarkStart w:id="1" w:name="_Hlk139527193"/>
      <w:r>
        <w:rPr>
          <w:sz w:val="24"/>
          <w:szCs w:val="24"/>
        </w:rPr>
        <w:t>Cory Pickett</w:t>
      </w:r>
      <w:r w:rsidR="00785086" w:rsidRPr="006E708A">
        <w:rPr>
          <w:sz w:val="24"/>
          <w:szCs w:val="24"/>
        </w:rPr>
        <w:t xml:space="preserve">, </w:t>
      </w:r>
      <w:r>
        <w:rPr>
          <w:sz w:val="24"/>
          <w:szCs w:val="24"/>
        </w:rPr>
        <w:t>M</w:t>
      </w:r>
      <w:r w:rsidR="00785086" w:rsidRPr="006E708A">
        <w:rPr>
          <w:sz w:val="24"/>
          <w:szCs w:val="24"/>
        </w:rPr>
        <w:t>arion County Road Superintendent</w:t>
      </w:r>
    </w:p>
    <w:bookmarkEnd w:id="1"/>
    <w:p w14:paraId="2B40841F" w14:textId="37BED7FB" w:rsidR="007E18DF" w:rsidRPr="006E708A" w:rsidRDefault="007E18DF" w:rsidP="007E18DF">
      <w:pPr>
        <w:pStyle w:val="NoSpacing"/>
        <w:rPr>
          <w:sz w:val="24"/>
          <w:szCs w:val="24"/>
        </w:rPr>
      </w:pPr>
      <w:r w:rsidRPr="006E708A">
        <w:rPr>
          <w:sz w:val="24"/>
          <w:szCs w:val="24"/>
        </w:rPr>
        <w:t>Chris Morrison, Marion County Commissioner, District 5, Seat C</w:t>
      </w:r>
    </w:p>
    <w:p w14:paraId="65196E3A" w14:textId="77777777" w:rsidR="007E18DF" w:rsidRPr="006E708A" w:rsidRDefault="007E18DF" w:rsidP="007E18DF">
      <w:pPr>
        <w:pStyle w:val="NoSpacing"/>
        <w:spacing w:line="276" w:lineRule="auto"/>
        <w:rPr>
          <w:sz w:val="24"/>
          <w:szCs w:val="24"/>
        </w:rPr>
      </w:pPr>
      <w:r w:rsidRPr="006E708A">
        <w:rPr>
          <w:sz w:val="24"/>
          <w:szCs w:val="24"/>
        </w:rPr>
        <w:t>Louise Powell, Secretary</w:t>
      </w:r>
    </w:p>
    <w:p w14:paraId="1BA6A687" w14:textId="7B68F8DE" w:rsidR="007E18DF" w:rsidRDefault="007E18DF" w:rsidP="007E18DF">
      <w:pPr>
        <w:pStyle w:val="NoSpacing"/>
        <w:spacing w:line="276" w:lineRule="auto"/>
        <w:rPr>
          <w:sz w:val="24"/>
          <w:szCs w:val="24"/>
        </w:rPr>
      </w:pPr>
      <w:r w:rsidRPr="006E708A">
        <w:rPr>
          <w:sz w:val="24"/>
          <w:szCs w:val="24"/>
        </w:rPr>
        <w:t>Johnny Rogers</w:t>
      </w:r>
      <w:r w:rsidRPr="006E708A">
        <w:rPr>
          <w:sz w:val="24"/>
          <w:szCs w:val="24"/>
        </w:rPr>
        <w:tab/>
      </w:r>
    </w:p>
    <w:p w14:paraId="40460D4A" w14:textId="7FD66689" w:rsidR="001B19FB" w:rsidRPr="006E708A" w:rsidRDefault="001B19FB" w:rsidP="007E18DF">
      <w:pPr>
        <w:pStyle w:val="NoSpacing"/>
        <w:spacing w:line="276" w:lineRule="auto"/>
        <w:rPr>
          <w:sz w:val="24"/>
          <w:szCs w:val="24"/>
        </w:rPr>
      </w:pPr>
      <w:r>
        <w:rPr>
          <w:sz w:val="24"/>
          <w:szCs w:val="24"/>
        </w:rPr>
        <w:t>Jimmy Sneed</w:t>
      </w:r>
    </w:p>
    <w:p w14:paraId="25020B5A" w14:textId="5A7A3B02" w:rsidR="00563F3E" w:rsidRDefault="00563F3E" w:rsidP="000F3775">
      <w:pPr>
        <w:pStyle w:val="NoSpacing"/>
        <w:spacing w:line="276" w:lineRule="auto"/>
        <w:rPr>
          <w:sz w:val="24"/>
          <w:szCs w:val="24"/>
        </w:rPr>
      </w:pPr>
    </w:p>
    <w:p w14:paraId="31E06D26" w14:textId="1A279F4F" w:rsidR="00563F3E" w:rsidRDefault="00563F3E" w:rsidP="00563F3E">
      <w:pPr>
        <w:pStyle w:val="NoSpacing"/>
        <w:spacing w:line="276" w:lineRule="auto"/>
        <w:rPr>
          <w:b/>
          <w:bCs/>
          <w:sz w:val="24"/>
          <w:szCs w:val="24"/>
        </w:rPr>
      </w:pPr>
      <w:r w:rsidRPr="00AB0B28">
        <w:rPr>
          <w:b/>
          <w:bCs/>
          <w:sz w:val="24"/>
          <w:szCs w:val="24"/>
        </w:rPr>
        <w:t>Members Absent</w:t>
      </w:r>
    </w:p>
    <w:p w14:paraId="08207671" w14:textId="0D2B11F9" w:rsidR="001B19FB" w:rsidRDefault="001B19FB" w:rsidP="001B19FB">
      <w:pPr>
        <w:pStyle w:val="NoSpacing"/>
        <w:spacing w:line="276" w:lineRule="auto"/>
        <w:rPr>
          <w:sz w:val="24"/>
          <w:szCs w:val="24"/>
        </w:rPr>
      </w:pPr>
    </w:p>
    <w:p w14:paraId="33C22A15" w14:textId="38BAAB6E" w:rsidR="00952DD0" w:rsidRDefault="00952DD0" w:rsidP="00563F3E">
      <w:pPr>
        <w:pStyle w:val="NoSpacing"/>
        <w:spacing w:line="276" w:lineRule="auto"/>
        <w:rPr>
          <w:sz w:val="24"/>
          <w:szCs w:val="24"/>
        </w:rPr>
      </w:pPr>
    </w:p>
    <w:p w14:paraId="0B55814C" w14:textId="77777777" w:rsidR="00952DD0" w:rsidRDefault="00952DD0" w:rsidP="00952DD0">
      <w:pPr>
        <w:pStyle w:val="NoSpacing"/>
        <w:spacing w:line="276" w:lineRule="auto"/>
        <w:rPr>
          <w:b/>
          <w:bCs/>
          <w:sz w:val="24"/>
          <w:szCs w:val="24"/>
        </w:rPr>
      </w:pPr>
      <w:r w:rsidRPr="00BA77D6">
        <w:rPr>
          <w:b/>
          <w:bCs/>
          <w:sz w:val="24"/>
          <w:szCs w:val="24"/>
        </w:rPr>
        <w:t>Staff</w:t>
      </w:r>
    </w:p>
    <w:p w14:paraId="705B567D" w14:textId="29096FEF" w:rsidR="00900C8E" w:rsidRDefault="00F00D65" w:rsidP="00F00D65">
      <w:pPr>
        <w:pStyle w:val="NoSpacing"/>
        <w:spacing w:line="276" w:lineRule="auto"/>
        <w:rPr>
          <w:sz w:val="24"/>
          <w:szCs w:val="24"/>
        </w:rPr>
      </w:pPr>
      <w:bookmarkStart w:id="2" w:name="_Hlk128990089"/>
      <w:r w:rsidRPr="00156511">
        <w:rPr>
          <w:sz w:val="24"/>
          <w:szCs w:val="24"/>
        </w:rPr>
        <w:t>Ashley Gates</w:t>
      </w:r>
      <w:r>
        <w:rPr>
          <w:sz w:val="24"/>
          <w:szCs w:val="24"/>
        </w:rPr>
        <w:t>, Senior Regional Planner</w:t>
      </w:r>
      <w:r w:rsidR="00900C8E" w:rsidRPr="001852D6">
        <w:rPr>
          <w:sz w:val="24"/>
          <w:szCs w:val="24"/>
        </w:rPr>
        <w:t xml:space="preserve">, SETDD, Chattanooga </w:t>
      </w:r>
      <w:r w:rsidR="00900C8E">
        <w:rPr>
          <w:sz w:val="24"/>
          <w:szCs w:val="24"/>
        </w:rPr>
        <w:t xml:space="preserve">    </w:t>
      </w:r>
      <w:bookmarkStart w:id="3" w:name="_Hlk52966590"/>
      <w:bookmarkEnd w:id="2"/>
    </w:p>
    <w:p w14:paraId="4DD2E80F" w14:textId="60030ECA" w:rsidR="00952DD0" w:rsidRDefault="00952DD0" w:rsidP="00900C8E">
      <w:pPr>
        <w:pStyle w:val="NoSpacing"/>
        <w:rPr>
          <w:sz w:val="24"/>
          <w:szCs w:val="24"/>
        </w:rPr>
      </w:pPr>
      <w:r>
        <w:rPr>
          <w:sz w:val="24"/>
          <w:szCs w:val="24"/>
        </w:rPr>
        <w:t>William ‘</w:t>
      </w:r>
      <w:r w:rsidRPr="001F62D8">
        <w:rPr>
          <w:sz w:val="24"/>
          <w:szCs w:val="24"/>
        </w:rPr>
        <w:t>Billy</w:t>
      </w:r>
      <w:r>
        <w:rPr>
          <w:sz w:val="24"/>
          <w:szCs w:val="24"/>
        </w:rPr>
        <w:t>’</w:t>
      </w:r>
      <w:r w:rsidRPr="001F62D8">
        <w:rPr>
          <w:sz w:val="24"/>
          <w:szCs w:val="24"/>
        </w:rPr>
        <w:t xml:space="preserve"> Gouger, Marion County Attorney </w:t>
      </w:r>
      <w:bookmarkEnd w:id="3"/>
    </w:p>
    <w:p w14:paraId="3A302A17" w14:textId="0F81EB8E" w:rsidR="00C67E32" w:rsidRPr="00785086" w:rsidRDefault="00C67E32" w:rsidP="00A06DA7">
      <w:pPr>
        <w:pStyle w:val="NoSpacing"/>
        <w:spacing w:line="276" w:lineRule="auto"/>
        <w:rPr>
          <w:b/>
          <w:bCs/>
          <w:color w:val="FF0000"/>
          <w:sz w:val="24"/>
          <w:szCs w:val="24"/>
        </w:rPr>
      </w:pPr>
      <w:r>
        <w:rPr>
          <w:sz w:val="24"/>
          <w:szCs w:val="24"/>
        </w:rPr>
        <w:tab/>
      </w:r>
    </w:p>
    <w:p w14:paraId="011A8B18" w14:textId="28B03752" w:rsidR="008F6C2D" w:rsidRDefault="008F6C2D" w:rsidP="008F6C2D">
      <w:pPr>
        <w:pStyle w:val="NoSpacing"/>
        <w:rPr>
          <w:b/>
          <w:bCs/>
          <w:sz w:val="24"/>
          <w:szCs w:val="24"/>
        </w:rPr>
      </w:pPr>
      <w:r w:rsidRPr="00AB0B28">
        <w:rPr>
          <w:b/>
          <w:bCs/>
          <w:sz w:val="24"/>
          <w:szCs w:val="24"/>
        </w:rPr>
        <w:t>Others</w:t>
      </w:r>
    </w:p>
    <w:p w14:paraId="364C0F04" w14:textId="77777777" w:rsidR="000C3E90" w:rsidRDefault="000C3E90" w:rsidP="000C3E90">
      <w:pPr>
        <w:spacing w:after="0" w:line="276" w:lineRule="auto"/>
        <w:rPr>
          <w:sz w:val="24"/>
          <w:szCs w:val="24"/>
        </w:rPr>
      </w:pPr>
      <w:r w:rsidRPr="00DD242C">
        <w:rPr>
          <w:sz w:val="24"/>
          <w:szCs w:val="24"/>
        </w:rPr>
        <w:t>Jeff Elliott/Elliott Surveying</w:t>
      </w:r>
      <w:r w:rsidRPr="00DD242C">
        <w:rPr>
          <w:sz w:val="24"/>
          <w:szCs w:val="24"/>
        </w:rPr>
        <w:tab/>
      </w:r>
    </w:p>
    <w:p w14:paraId="04D2CB2B" w14:textId="52446D93" w:rsidR="00EB0CFB" w:rsidRDefault="00EB0CFB" w:rsidP="00EB0CFB">
      <w:pPr>
        <w:pStyle w:val="NoSpacing"/>
        <w:rPr>
          <w:sz w:val="24"/>
          <w:szCs w:val="24"/>
        </w:rPr>
      </w:pPr>
      <w:r>
        <w:rPr>
          <w:sz w:val="24"/>
          <w:szCs w:val="24"/>
        </w:rPr>
        <w:t>Clarence Howard, SR. V.P. of Construction, Thunder Air Inc</w:t>
      </w:r>
    </w:p>
    <w:p w14:paraId="262C80E9" w14:textId="0E22277F" w:rsidR="003209BA" w:rsidRDefault="003209BA" w:rsidP="00EB0CFB">
      <w:pPr>
        <w:pStyle w:val="NoSpacing"/>
        <w:rPr>
          <w:sz w:val="24"/>
          <w:szCs w:val="24"/>
        </w:rPr>
      </w:pPr>
      <w:r>
        <w:rPr>
          <w:sz w:val="24"/>
          <w:szCs w:val="24"/>
        </w:rPr>
        <w:t>Dane Bradshaw</w:t>
      </w:r>
    </w:p>
    <w:p w14:paraId="4F51DFDE" w14:textId="2C7525B0" w:rsidR="003209BA" w:rsidRDefault="003209BA" w:rsidP="00EB0CFB">
      <w:pPr>
        <w:pStyle w:val="NoSpacing"/>
        <w:rPr>
          <w:sz w:val="24"/>
          <w:szCs w:val="24"/>
        </w:rPr>
      </w:pPr>
      <w:r>
        <w:rPr>
          <w:sz w:val="24"/>
          <w:szCs w:val="24"/>
        </w:rPr>
        <w:t xml:space="preserve">Paul </w:t>
      </w:r>
      <w:r w:rsidR="00FC7E68">
        <w:rPr>
          <w:sz w:val="24"/>
          <w:szCs w:val="24"/>
        </w:rPr>
        <w:t>Schafer,</w:t>
      </w:r>
      <w:r w:rsidR="00FC7E68" w:rsidRPr="00FC7E68">
        <w:rPr>
          <w:sz w:val="24"/>
          <w:szCs w:val="24"/>
        </w:rPr>
        <w:t xml:space="preserve"> </w:t>
      </w:r>
      <w:r w:rsidR="00FC7E68" w:rsidRPr="006E708A">
        <w:rPr>
          <w:sz w:val="24"/>
          <w:szCs w:val="24"/>
        </w:rPr>
        <w:t xml:space="preserve">Marion County Commissioner, District </w:t>
      </w:r>
      <w:r w:rsidR="00FC7E68">
        <w:rPr>
          <w:sz w:val="24"/>
          <w:szCs w:val="24"/>
        </w:rPr>
        <w:t>3</w:t>
      </w:r>
      <w:r w:rsidR="00FC7E68" w:rsidRPr="006E708A">
        <w:rPr>
          <w:sz w:val="24"/>
          <w:szCs w:val="24"/>
        </w:rPr>
        <w:t>, Seat C</w:t>
      </w:r>
    </w:p>
    <w:p w14:paraId="3D760507" w14:textId="77777777" w:rsidR="00DD242C" w:rsidRPr="00DD242C" w:rsidRDefault="00DD242C" w:rsidP="00DD242C">
      <w:pPr>
        <w:spacing w:after="0" w:line="360" w:lineRule="auto"/>
        <w:contextualSpacing/>
        <w:jc w:val="both"/>
        <w:rPr>
          <w:rFonts w:ascii="Calibri" w:hAnsi="Calibri" w:cs="Calibri"/>
          <w:sz w:val="24"/>
          <w:szCs w:val="24"/>
        </w:rPr>
      </w:pPr>
    </w:p>
    <w:p w14:paraId="4910790B" w14:textId="33910BF2" w:rsidR="007A5114" w:rsidRPr="00785086" w:rsidRDefault="00E34762" w:rsidP="00692E41">
      <w:pPr>
        <w:spacing w:after="0" w:line="360" w:lineRule="auto"/>
        <w:jc w:val="both"/>
        <w:rPr>
          <w:color w:val="FF0000"/>
          <w:sz w:val="24"/>
          <w:szCs w:val="24"/>
        </w:rPr>
      </w:pPr>
      <w:r w:rsidRPr="00E34762">
        <w:rPr>
          <w:rFonts w:ascii="Calibri" w:hAnsi="Calibri" w:cs="Calibri"/>
          <w:sz w:val="24"/>
          <w:szCs w:val="24"/>
        </w:rPr>
        <w:t>         </w:t>
      </w:r>
      <w:bookmarkStart w:id="4" w:name="_Hlk128987691"/>
      <w:r w:rsidR="00DD242C">
        <w:rPr>
          <w:rFonts w:ascii="Calibri" w:hAnsi="Calibri" w:cs="Calibri"/>
          <w:sz w:val="24"/>
          <w:szCs w:val="24"/>
        </w:rPr>
        <w:tab/>
      </w:r>
      <w:bookmarkEnd w:id="4"/>
    </w:p>
    <w:bookmarkEnd w:id="0"/>
    <w:p w14:paraId="193CB536" w14:textId="43011F35" w:rsidR="00F61589" w:rsidRDefault="007736FC" w:rsidP="008A18B9">
      <w:pPr>
        <w:pStyle w:val="NoSpacing"/>
        <w:rPr>
          <w:sz w:val="24"/>
          <w:szCs w:val="24"/>
        </w:rPr>
      </w:pPr>
      <w:r>
        <w:rPr>
          <w:sz w:val="24"/>
          <w:szCs w:val="24"/>
        </w:rPr>
        <w:t xml:space="preserve">Mayor Jackson, </w:t>
      </w:r>
      <w:r w:rsidRPr="00BA77D6">
        <w:rPr>
          <w:sz w:val="24"/>
          <w:szCs w:val="24"/>
        </w:rPr>
        <w:t xml:space="preserve">called the </w:t>
      </w:r>
      <w:r w:rsidR="00F82894">
        <w:rPr>
          <w:sz w:val="24"/>
          <w:szCs w:val="24"/>
        </w:rPr>
        <w:t xml:space="preserve">regular monthly Marion County Planning Commission </w:t>
      </w:r>
      <w:r w:rsidRPr="00BA77D6">
        <w:rPr>
          <w:sz w:val="24"/>
          <w:szCs w:val="24"/>
        </w:rPr>
        <w:t xml:space="preserve">meeting to order at 4:00 P.M. </w:t>
      </w:r>
      <w:r>
        <w:rPr>
          <w:sz w:val="24"/>
          <w:szCs w:val="24"/>
        </w:rPr>
        <w:t xml:space="preserve">  </w:t>
      </w:r>
    </w:p>
    <w:p w14:paraId="1D1705A1" w14:textId="173FBA79" w:rsidR="00C94930" w:rsidRDefault="00C94930" w:rsidP="008A18B9">
      <w:pPr>
        <w:pStyle w:val="NoSpacing"/>
        <w:rPr>
          <w:sz w:val="24"/>
          <w:szCs w:val="24"/>
        </w:rPr>
      </w:pPr>
    </w:p>
    <w:p w14:paraId="217F9050" w14:textId="77777777" w:rsidR="007736FC" w:rsidRPr="00785086" w:rsidRDefault="007736FC" w:rsidP="008A18B9">
      <w:pPr>
        <w:pStyle w:val="NoSpacing"/>
        <w:rPr>
          <w:color w:val="FF0000"/>
          <w:sz w:val="24"/>
          <w:szCs w:val="24"/>
        </w:rPr>
      </w:pPr>
    </w:p>
    <w:p w14:paraId="32CC69C8" w14:textId="76190A61" w:rsidR="00F61589" w:rsidRPr="003C29A9" w:rsidRDefault="00F61589" w:rsidP="00F61589">
      <w:pPr>
        <w:pStyle w:val="NoSpacing"/>
        <w:numPr>
          <w:ilvl w:val="0"/>
          <w:numId w:val="10"/>
        </w:numPr>
        <w:rPr>
          <w:sz w:val="24"/>
          <w:szCs w:val="24"/>
        </w:rPr>
      </w:pPr>
      <w:r w:rsidRPr="003C29A9">
        <w:rPr>
          <w:sz w:val="24"/>
          <w:szCs w:val="24"/>
        </w:rPr>
        <w:t>Invocation</w:t>
      </w:r>
      <w:r w:rsidR="00B71C10" w:rsidRPr="003C29A9">
        <w:rPr>
          <w:sz w:val="24"/>
          <w:szCs w:val="24"/>
        </w:rPr>
        <w:tab/>
      </w:r>
      <w:r w:rsidR="00B71C10" w:rsidRPr="003C29A9">
        <w:rPr>
          <w:sz w:val="24"/>
          <w:szCs w:val="24"/>
        </w:rPr>
        <w:tab/>
      </w:r>
      <w:r w:rsidR="00B71C10" w:rsidRPr="003C29A9">
        <w:rPr>
          <w:sz w:val="24"/>
          <w:szCs w:val="24"/>
        </w:rPr>
        <w:tab/>
      </w:r>
      <w:r w:rsidR="00D33E89">
        <w:rPr>
          <w:sz w:val="24"/>
          <w:szCs w:val="24"/>
        </w:rPr>
        <w:t>Commissioner Hargis</w:t>
      </w:r>
      <w:r w:rsidR="00B01DB0" w:rsidRPr="003C29A9">
        <w:rPr>
          <w:sz w:val="24"/>
          <w:szCs w:val="24"/>
        </w:rPr>
        <w:tab/>
      </w:r>
      <w:r w:rsidR="00B01DB0" w:rsidRPr="003C29A9">
        <w:rPr>
          <w:sz w:val="24"/>
          <w:szCs w:val="24"/>
        </w:rPr>
        <w:tab/>
      </w:r>
    </w:p>
    <w:p w14:paraId="1EB38B1E" w14:textId="591AC827" w:rsidR="00F61589" w:rsidRPr="003C29A9" w:rsidRDefault="00F61589" w:rsidP="00F61589">
      <w:pPr>
        <w:pStyle w:val="NoSpacing"/>
        <w:numPr>
          <w:ilvl w:val="0"/>
          <w:numId w:val="10"/>
        </w:numPr>
        <w:rPr>
          <w:sz w:val="24"/>
          <w:szCs w:val="24"/>
        </w:rPr>
      </w:pPr>
      <w:r w:rsidRPr="003C29A9">
        <w:rPr>
          <w:sz w:val="24"/>
          <w:szCs w:val="24"/>
        </w:rPr>
        <w:t>Pledge of Allegiance</w:t>
      </w:r>
      <w:r w:rsidR="00B01DB0" w:rsidRPr="003C29A9">
        <w:rPr>
          <w:sz w:val="24"/>
          <w:szCs w:val="24"/>
        </w:rPr>
        <w:tab/>
      </w:r>
      <w:r w:rsidR="00B71C10" w:rsidRPr="003C29A9">
        <w:rPr>
          <w:sz w:val="24"/>
          <w:szCs w:val="24"/>
        </w:rPr>
        <w:tab/>
      </w:r>
      <w:r w:rsidR="003D23B7">
        <w:rPr>
          <w:sz w:val="24"/>
          <w:szCs w:val="24"/>
        </w:rPr>
        <w:t>Commissioner Morrison</w:t>
      </w:r>
    </w:p>
    <w:p w14:paraId="563365C4" w14:textId="5C91F4BE" w:rsidR="008A18B9" w:rsidRPr="003C29A9" w:rsidRDefault="008A18B9" w:rsidP="00F61589">
      <w:pPr>
        <w:pStyle w:val="NoSpacing"/>
        <w:numPr>
          <w:ilvl w:val="0"/>
          <w:numId w:val="10"/>
        </w:numPr>
        <w:rPr>
          <w:sz w:val="24"/>
          <w:szCs w:val="24"/>
        </w:rPr>
      </w:pPr>
      <w:r w:rsidRPr="003C29A9">
        <w:rPr>
          <w:sz w:val="24"/>
          <w:szCs w:val="24"/>
        </w:rPr>
        <w:t>Roll Call</w:t>
      </w:r>
      <w:r w:rsidRPr="003C29A9">
        <w:rPr>
          <w:sz w:val="24"/>
          <w:szCs w:val="24"/>
        </w:rPr>
        <w:tab/>
      </w:r>
      <w:r w:rsidRPr="003C29A9">
        <w:rPr>
          <w:sz w:val="24"/>
          <w:szCs w:val="24"/>
        </w:rPr>
        <w:tab/>
      </w:r>
      <w:r w:rsidRPr="003C29A9">
        <w:rPr>
          <w:sz w:val="24"/>
          <w:szCs w:val="24"/>
        </w:rPr>
        <w:tab/>
      </w:r>
      <w:r w:rsidR="00D33E89">
        <w:rPr>
          <w:sz w:val="24"/>
          <w:szCs w:val="24"/>
        </w:rPr>
        <w:t>Renea Wilson</w:t>
      </w:r>
    </w:p>
    <w:p w14:paraId="087C3D8C" w14:textId="2151E7D2" w:rsidR="00B71C10" w:rsidRPr="00785086" w:rsidRDefault="00B71C10" w:rsidP="00B71C10">
      <w:pPr>
        <w:pStyle w:val="NoSpacing"/>
        <w:rPr>
          <w:color w:val="FF0000"/>
          <w:sz w:val="24"/>
          <w:szCs w:val="24"/>
        </w:rPr>
      </w:pPr>
    </w:p>
    <w:p w14:paraId="425A80FC" w14:textId="77777777" w:rsidR="001005BE" w:rsidRDefault="001005BE" w:rsidP="00FA7E60">
      <w:pPr>
        <w:pStyle w:val="NoSpacing"/>
        <w:rPr>
          <w:sz w:val="24"/>
          <w:szCs w:val="24"/>
        </w:rPr>
      </w:pPr>
      <w:bookmarkStart w:id="5" w:name="_Hlk117848866"/>
    </w:p>
    <w:p w14:paraId="6EA52A01" w14:textId="5B7996A1" w:rsidR="00FA7E60" w:rsidRPr="003C29A9" w:rsidRDefault="00FA7E60" w:rsidP="00FA7E60">
      <w:pPr>
        <w:pStyle w:val="NoSpacing"/>
        <w:rPr>
          <w:rFonts w:ascii="Lucida Bright" w:hAnsi="Lucida Bright"/>
          <w:sz w:val="24"/>
          <w:szCs w:val="24"/>
        </w:rPr>
      </w:pPr>
      <w:r w:rsidRPr="003C29A9">
        <w:rPr>
          <w:sz w:val="24"/>
          <w:szCs w:val="24"/>
        </w:rPr>
        <w:t xml:space="preserve">A motion was made to approve the </w:t>
      </w:r>
      <w:r w:rsidR="00F422BB">
        <w:rPr>
          <w:sz w:val="24"/>
          <w:szCs w:val="24"/>
        </w:rPr>
        <w:t>May 2</w:t>
      </w:r>
      <w:r w:rsidR="00AB025C" w:rsidRPr="003C29A9">
        <w:rPr>
          <w:sz w:val="24"/>
          <w:szCs w:val="24"/>
        </w:rPr>
        <w:t>,</w:t>
      </w:r>
      <w:r w:rsidRPr="003C29A9">
        <w:rPr>
          <w:sz w:val="24"/>
          <w:szCs w:val="24"/>
        </w:rPr>
        <w:t xml:space="preserve"> 202</w:t>
      </w:r>
      <w:r w:rsidR="003C29A9" w:rsidRPr="003C29A9">
        <w:rPr>
          <w:sz w:val="24"/>
          <w:szCs w:val="24"/>
        </w:rPr>
        <w:t>3</w:t>
      </w:r>
      <w:r w:rsidRPr="003C29A9">
        <w:rPr>
          <w:sz w:val="24"/>
          <w:szCs w:val="24"/>
        </w:rPr>
        <w:t xml:space="preserve"> Planning Commission Meeting Minutes as presented.</w:t>
      </w:r>
    </w:p>
    <w:p w14:paraId="51496053" w14:textId="77777777" w:rsidR="00FA7E60" w:rsidRPr="003C29A9" w:rsidRDefault="00FA7E60" w:rsidP="00FA7E60">
      <w:pPr>
        <w:pStyle w:val="NoSpacing"/>
        <w:rPr>
          <w:rFonts w:ascii="Lucida Bright" w:hAnsi="Lucida Bright"/>
          <w:sz w:val="24"/>
          <w:szCs w:val="24"/>
        </w:rPr>
      </w:pPr>
    </w:p>
    <w:p w14:paraId="070122A7" w14:textId="6F655249" w:rsidR="00FA7E60" w:rsidRPr="003C29A9" w:rsidRDefault="00FA7E60" w:rsidP="00FA7E60">
      <w:pPr>
        <w:pStyle w:val="NoSpacing"/>
        <w:rPr>
          <w:sz w:val="24"/>
          <w:szCs w:val="24"/>
        </w:rPr>
      </w:pPr>
      <w:r w:rsidRPr="003C29A9">
        <w:rPr>
          <w:rFonts w:ascii="Lucida Bright" w:hAnsi="Lucida Bright"/>
          <w:sz w:val="24"/>
          <w:szCs w:val="24"/>
        </w:rPr>
        <w:tab/>
      </w:r>
      <w:r w:rsidRPr="003C29A9">
        <w:rPr>
          <w:rFonts w:ascii="Lucida Bright" w:hAnsi="Lucida Bright"/>
          <w:sz w:val="24"/>
          <w:szCs w:val="24"/>
        </w:rPr>
        <w:tab/>
      </w:r>
      <w:r w:rsidRPr="003C29A9">
        <w:rPr>
          <w:rFonts w:ascii="Lucida Bright" w:hAnsi="Lucida Bright"/>
          <w:sz w:val="24"/>
          <w:szCs w:val="24"/>
        </w:rPr>
        <w:tab/>
      </w:r>
      <w:bookmarkStart w:id="6" w:name="_Hlk121308335"/>
      <w:r w:rsidRPr="003C29A9">
        <w:rPr>
          <w:sz w:val="24"/>
          <w:szCs w:val="24"/>
        </w:rPr>
        <w:t>Motion By:</w:t>
      </w:r>
      <w:r w:rsidRPr="003C29A9">
        <w:rPr>
          <w:sz w:val="24"/>
          <w:szCs w:val="24"/>
        </w:rPr>
        <w:tab/>
      </w:r>
      <w:r w:rsidR="008A18B9" w:rsidRPr="003C29A9">
        <w:rPr>
          <w:sz w:val="24"/>
          <w:szCs w:val="24"/>
        </w:rPr>
        <w:t xml:space="preserve">Commissioner </w:t>
      </w:r>
      <w:r w:rsidR="00D8440C">
        <w:rPr>
          <w:sz w:val="24"/>
          <w:szCs w:val="24"/>
        </w:rPr>
        <w:t>Hargis</w:t>
      </w:r>
    </w:p>
    <w:p w14:paraId="519B139E" w14:textId="7EAB5ABA" w:rsidR="00FA7E60" w:rsidRPr="003C29A9" w:rsidRDefault="00FA7E60" w:rsidP="00FA7E60">
      <w:pPr>
        <w:pStyle w:val="NoSpacing"/>
        <w:rPr>
          <w:sz w:val="24"/>
          <w:szCs w:val="24"/>
        </w:rPr>
      </w:pPr>
      <w:r w:rsidRPr="003C29A9">
        <w:rPr>
          <w:sz w:val="24"/>
          <w:szCs w:val="24"/>
        </w:rPr>
        <w:tab/>
      </w:r>
      <w:r w:rsidRPr="003C29A9">
        <w:rPr>
          <w:sz w:val="24"/>
          <w:szCs w:val="24"/>
        </w:rPr>
        <w:tab/>
      </w:r>
      <w:r w:rsidRPr="003C29A9">
        <w:rPr>
          <w:sz w:val="24"/>
          <w:szCs w:val="24"/>
        </w:rPr>
        <w:tab/>
        <w:t>2</w:t>
      </w:r>
      <w:r w:rsidRPr="003C29A9">
        <w:rPr>
          <w:sz w:val="24"/>
          <w:szCs w:val="24"/>
          <w:vertAlign w:val="superscript"/>
        </w:rPr>
        <w:t>nd</w:t>
      </w:r>
      <w:r w:rsidRPr="003C29A9">
        <w:rPr>
          <w:sz w:val="24"/>
          <w:szCs w:val="24"/>
        </w:rPr>
        <w:t>:</w:t>
      </w:r>
      <w:r w:rsidRPr="003C29A9">
        <w:rPr>
          <w:sz w:val="24"/>
          <w:szCs w:val="24"/>
        </w:rPr>
        <w:tab/>
      </w:r>
      <w:r w:rsidRPr="003C29A9">
        <w:rPr>
          <w:sz w:val="24"/>
          <w:szCs w:val="24"/>
        </w:rPr>
        <w:tab/>
      </w:r>
      <w:r w:rsidR="00D8440C">
        <w:rPr>
          <w:sz w:val="24"/>
          <w:szCs w:val="24"/>
        </w:rPr>
        <w:t>Keith Garth</w:t>
      </w:r>
    </w:p>
    <w:p w14:paraId="454C8205" w14:textId="02A9E66D" w:rsidR="00FA7E60" w:rsidRDefault="00FA7E60" w:rsidP="00FA7E60">
      <w:pPr>
        <w:pStyle w:val="NoSpacing"/>
        <w:rPr>
          <w:sz w:val="24"/>
          <w:szCs w:val="24"/>
        </w:rPr>
      </w:pPr>
      <w:r w:rsidRPr="003C29A9">
        <w:rPr>
          <w:sz w:val="24"/>
          <w:szCs w:val="24"/>
        </w:rPr>
        <w:tab/>
      </w:r>
      <w:r w:rsidRPr="003C29A9">
        <w:rPr>
          <w:sz w:val="24"/>
          <w:szCs w:val="24"/>
        </w:rPr>
        <w:tab/>
      </w:r>
      <w:r w:rsidRPr="003C29A9">
        <w:rPr>
          <w:sz w:val="24"/>
          <w:szCs w:val="24"/>
        </w:rPr>
        <w:tab/>
      </w:r>
      <w:bookmarkStart w:id="7" w:name="_Hlk136867440"/>
      <w:r w:rsidRPr="003C29A9">
        <w:rPr>
          <w:sz w:val="24"/>
          <w:szCs w:val="24"/>
        </w:rPr>
        <w:t>Vote:</w:t>
      </w:r>
      <w:r w:rsidRPr="003C29A9">
        <w:rPr>
          <w:sz w:val="24"/>
          <w:szCs w:val="24"/>
        </w:rPr>
        <w:tab/>
      </w:r>
      <w:r w:rsidRPr="003C29A9">
        <w:rPr>
          <w:sz w:val="24"/>
          <w:szCs w:val="24"/>
        </w:rPr>
        <w:tab/>
      </w:r>
      <w:bookmarkStart w:id="8" w:name="_Hlk133399977"/>
      <w:r w:rsidR="00AC260B">
        <w:rPr>
          <w:sz w:val="24"/>
          <w:szCs w:val="24"/>
        </w:rPr>
        <w:t xml:space="preserve">All </w:t>
      </w:r>
      <w:r w:rsidR="00F5648D">
        <w:rPr>
          <w:sz w:val="24"/>
          <w:szCs w:val="24"/>
        </w:rPr>
        <w:t xml:space="preserve">MCRP </w:t>
      </w:r>
      <w:r w:rsidR="00AC260B">
        <w:rPr>
          <w:sz w:val="24"/>
          <w:szCs w:val="24"/>
        </w:rPr>
        <w:t>member</w:t>
      </w:r>
      <w:r w:rsidR="00E23ECD">
        <w:rPr>
          <w:sz w:val="24"/>
          <w:szCs w:val="24"/>
        </w:rPr>
        <w:t>s</w:t>
      </w:r>
      <w:r w:rsidR="00AC260B">
        <w:rPr>
          <w:sz w:val="24"/>
          <w:szCs w:val="24"/>
        </w:rPr>
        <w:t xml:space="preserve"> voting “Aye”</w:t>
      </w:r>
      <w:bookmarkEnd w:id="7"/>
    </w:p>
    <w:bookmarkEnd w:id="8"/>
    <w:p w14:paraId="0E633231" w14:textId="777018DF" w:rsidR="00A72470" w:rsidRDefault="00A72470" w:rsidP="00FA7E60">
      <w:pPr>
        <w:pStyle w:val="NoSpacing"/>
        <w:rPr>
          <w:sz w:val="24"/>
          <w:szCs w:val="24"/>
        </w:rPr>
      </w:pPr>
    </w:p>
    <w:bookmarkEnd w:id="5"/>
    <w:bookmarkEnd w:id="6"/>
    <w:p w14:paraId="5F1AC4D7" w14:textId="3EFB6E39" w:rsidR="009C0856" w:rsidRDefault="009C0856" w:rsidP="007A5114">
      <w:pPr>
        <w:pStyle w:val="NoSpacing"/>
        <w:rPr>
          <w:b/>
          <w:bCs/>
          <w:color w:val="FF0000"/>
          <w:sz w:val="24"/>
          <w:szCs w:val="24"/>
          <w:u w:val="single"/>
        </w:rPr>
      </w:pPr>
    </w:p>
    <w:p w14:paraId="10BD854B" w14:textId="0B50272D" w:rsidR="000B594D" w:rsidRPr="0045503F" w:rsidRDefault="000B594D" w:rsidP="007A5114">
      <w:pPr>
        <w:pStyle w:val="NoSpacing"/>
        <w:rPr>
          <w:sz w:val="24"/>
          <w:szCs w:val="24"/>
        </w:rPr>
      </w:pPr>
      <w:r w:rsidRPr="0045503F">
        <w:rPr>
          <w:b/>
          <w:bCs/>
          <w:sz w:val="28"/>
          <w:szCs w:val="28"/>
        </w:rPr>
        <w:t>O</w:t>
      </w:r>
      <w:r w:rsidR="00511ECF" w:rsidRPr="0045503F">
        <w:rPr>
          <w:b/>
          <w:bCs/>
          <w:sz w:val="28"/>
          <w:szCs w:val="28"/>
        </w:rPr>
        <w:t>ld Business</w:t>
      </w:r>
    </w:p>
    <w:p w14:paraId="40C92619" w14:textId="1A464538" w:rsidR="000B594D" w:rsidRPr="00785086" w:rsidRDefault="000B594D" w:rsidP="007A5114">
      <w:pPr>
        <w:pStyle w:val="NoSpacing"/>
        <w:rPr>
          <w:color w:val="FF0000"/>
          <w:sz w:val="24"/>
          <w:szCs w:val="24"/>
        </w:rPr>
      </w:pPr>
    </w:p>
    <w:p w14:paraId="2AE71D35" w14:textId="5F23F612" w:rsidR="0045503F" w:rsidRPr="0045503F" w:rsidRDefault="0045503F" w:rsidP="0040000F">
      <w:pPr>
        <w:pStyle w:val="NoSpacing"/>
        <w:ind w:left="720"/>
        <w:rPr>
          <w:b/>
          <w:bCs/>
          <w:sz w:val="24"/>
          <w:szCs w:val="24"/>
        </w:rPr>
      </w:pPr>
      <w:bookmarkStart w:id="9" w:name="_Hlk117848797"/>
      <w:r w:rsidRPr="0045503F">
        <w:rPr>
          <w:b/>
          <w:bCs/>
          <w:sz w:val="24"/>
          <w:szCs w:val="24"/>
        </w:rPr>
        <w:t>Building Permit Report</w:t>
      </w:r>
    </w:p>
    <w:p w14:paraId="7F583512" w14:textId="77777777" w:rsidR="0045503F" w:rsidRPr="0045503F" w:rsidRDefault="0045503F" w:rsidP="0045503F">
      <w:pPr>
        <w:spacing w:after="0" w:line="240" w:lineRule="auto"/>
        <w:rPr>
          <w:sz w:val="24"/>
          <w:szCs w:val="24"/>
          <w:u w:val="single"/>
        </w:rPr>
      </w:pPr>
    </w:p>
    <w:p w14:paraId="3106281D" w14:textId="77777777" w:rsidR="00E3330B" w:rsidRPr="00E3330B" w:rsidRDefault="00E3330B" w:rsidP="00E3330B">
      <w:pPr>
        <w:spacing w:after="0" w:line="240" w:lineRule="auto"/>
        <w:ind w:left="1440"/>
        <w:rPr>
          <w:sz w:val="24"/>
          <w:szCs w:val="24"/>
        </w:rPr>
      </w:pPr>
      <w:bookmarkStart w:id="10" w:name="_Hlk43894765"/>
      <w:bookmarkEnd w:id="9"/>
      <w:r w:rsidRPr="00E3330B">
        <w:rPr>
          <w:sz w:val="24"/>
          <w:szCs w:val="24"/>
        </w:rPr>
        <w:t xml:space="preserve">May 2023 </w:t>
      </w:r>
    </w:p>
    <w:p w14:paraId="543DB474" w14:textId="77777777" w:rsidR="00E3330B" w:rsidRPr="00E3330B" w:rsidRDefault="00E3330B" w:rsidP="00E3330B">
      <w:pPr>
        <w:spacing w:line="259" w:lineRule="auto"/>
        <w:ind w:left="720" w:firstLine="720"/>
        <w:jc w:val="both"/>
        <w:rPr>
          <w:sz w:val="24"/>
          <w:szCs w:val="24"/>
        </w:rPr>
      </w:pPr>
      <w:r w:rsidRPr="00E3330B">
        <w:rPr>
          <w:b/>
          <w:bCs/>
          <w:sz w:val="24"/>
          <w:szCs w:val="24"/>
        </w:rPr>
        <w:t xml:space="preserve">40 </w:t>
      </w:r>
      <w:r w:rsidRPr="00E3330B">
        <w:rPr>
          <w:sz w:val="24"/>
          <w:szCs w:val="24"/>
        </w:rPr>
        <w:t>Permits issued – Value - $6,426,850.45</w:t>
      </w:r>
    </w:p>
    <w:p w14:paraId="72CA14E2" w14:textId="77777777" w:rsidR="00E3330B" w:rsidRPr="00E3330B" w:rsidRDefault="00E3330B" w:rsidP="00E3330B">
      <w:pPr>
        <w:numPr>
          <w:ilvl w:val="0"/>
          <w:numId w:val="33"/>
        </w:numPr>
        <w:spacing w:line="259" w:lineRule="auto"/>
        <w:contextualSpacing/>
        <w:jc w:val="both"/>
        <w:rPr>
          <w:b/>
          <w:bCs/>
          <w:sz w:val="24"/>
          <w:szCs w:val="24"/>
        </w:rPr>
      </w:pPr>
      <w:r w:rsidRPr="00E3330B">
        <w:rPr>
          <w:b/>
          <w:bCs/>
          <w:sz w:val="24"/>
          <w:szCs w:val="24"/>
        </w:rPr>
        <w:t>six million four hundred twenty-six thousand eight hundred fifty dollars and forty-five cents</w:t>
      </w:r>
    </w:p>
    <w:p w14:paraId="6A2CFF3E" w14:textId="77777777" w:rsidR="00E3330B" w:rsidRDefault="00E3330B" w:rsidP="00EC654C">
      <w:pPr>
        <w:spacing w:line="259" w:lineRule="auto"/>
        <w:ind w:left="720"/>
        <w:contextualSpacing/>
        <w:jc w:val="both"/>
        <w:rPr>
          <w:b/>
          <w:bCs/>
          <w:color w:val="FF0000"/>
          <w:sz w:val="24"/>
          <w:szCs w:val="24"/>
        </w:rPr>
      </w:pPr>
    </w:p>
    <w:p w14:paraId="0EF26828" w14:textId="04928DF1" w:rsidR="00C7172F" w:rsidRPr="00785086" w:rsidRDefault="00C7172F" w:rsidP="00EC654C">
      <w:pPr>
        <w:spacing w:line="259" w:lineRule="auto"/>
        <w:ind w:left="720"/>
        <w:contextualSpacing/>
        <w:jc w:val="both"/>
        <w:rPr>
          <w:b/>
          <w:bCs/>
          <w:color w:val="FF0000"/>
          <w:sz w:val="24"/>
          <w:szCs w:val="24"/>
        </w:rPr>
      </w:pPr>
    </w:p>
    <w:p w14:paraId="669C0877" w14:textId="741B0FDB" w:rsidR="00EC654C" w:rsidRDefault="00EC654C" w:rsidP="00EC654C">
      <w:pPr>
        <w:spacing w:line="259" w:lineRule="auto"/>
        <w:ind w:left="720"/>
        <w:contextualSpacing/>
        <w:jc w:val="both"/>
        <w:rPr>
          <w:b/>
          <w:bCs/>
          <w:sz w:val="24"/>
          <w:szCs w:val="24"/>
        </w:rPr>
      </w:pPr>
      <w:r w:rsidRPr="0040000F">
        <w:rPr>
          <w:b/>
          <w:bCs/>
          <w:sz w:val="24"/>
          <w:szCs w:val="24"/>
        </w:rPr>
        <w:t xml:space="preserve">Staff Approved Plats Report </w:t>
      </w:r>
    </w:p>
    <w:p w14:paraId="4D3C47D5" w14:textId="77777777" w:rsidR="0060364F" w:rsidRPr="0040000F" w:rsidRDefault="0060364F" w:rsidP="00EC654C">
      <w:pPr>
        <w:spacing w:line="259" w:lineRule="auto"/>
        <w:ind w:left="720"/>
        <w:contextualSpacing/>
        <w:jc w:val="both"/>
        <w:rPr>
          <w:sz w:val="24"/>
          <w:szCs w:val="24"/>
        </w:rPr>
      </w:pPr>
    </w:p>
    <w:p w14:paraId="38231831" w14:textId="77777777" w:rsidR="009E024F" w:rsidRPr="009E024F" w:rsidRDefault="009E024F" w:rsidP="009E024F">
      <w:pPr>
        <w:spacing w:line="259" w:lineRule="auto"/>
        <w:ind w:left="720"/>
        <w:rPr>
          <w:sz w:val="24"/>
          <w:szCs w:val="24"/>
        </w:rPr>
      </w:pPr>
      <w:bookmarkStart w:id="11" w:name="_Hlk34044365"/>
      <w:bookmarkEnd w:id="10"/>
      <w:r w:rsidRPr="009E024F">
        <w:rPr>
          <w:sz w:val="24"/>
          <w:szCs w:val="24"/>
        </w:rPr>
        <w:t>There were</w:t>
      </w:r>
      <w:r w:rsidRPr="009E024F">
        <w:rPr>
          <w:b/>
          <w:bCs/>
          <w:sz w:val="24"/>
          <w:szCs w:val="24"/>
        </w:rPr>
        <w:t xml:space="preserve"> 4  </w:t>
      </w:r>
      <w:r w:rsidRPr="009E024F">
        <w:rPr>
          <w:sz w:val="24"/>
          <w:szCs w:val="24"/>
        </w:rPr>
        <w:t xml:space="preserve">Staff Approved Plats for </w:t>
      </w:r>
      <w:r w:rsidRPr="009E024F">
        <w:rPr>
          <w:b/>
          <w:bCs/>
          <w:sz w:val="24"/>
          <w:szCs w:val="24"/>
        </w:rPr>
        <w:t xml:space="preserve">May </w:t>
      </w:r>
      <w:bookmarkStart w:id="12" w:name="_Hlk76467470"/>
      <w:r w:rsidRPr="009E024F">
        <w:rPr>
          <w:b/>
          <w:bCs/>
          <w:sz w:val="24"/>
          <w:szCs w:val="24"/>
        </w:rPr>
        <w:t>202</w:t>
      </w:r>
      <w:bookmarkEnd w:id="12"/>
      <w:r w:rsidRPr="009E024F">
        <w:rPr>
          <w:b/>
          <w:bCs/>
          <w:sz w:val="24"/>
          <w:szCs w:val="24"/>
        </w:rPr>
        <w:t>3</w:t>
      </w:r>
    </w:p>
    <w:p w14:paraId="5F8C25CB" w14:textId="77777777" w:rsidR="005C0C9C" w:rsidRPr="005C0C9C" w:rsidRDefault="005C0C9C" w:rsidP="005C0C9C">
      <w:pPr>
        <w:spacing w:line="259" w:lineRule="auto"/>
        <w:ind w:left="720"/>
        <w:contextualSpacing/>
        <w:jc w:val="both"/>
        <w:rPr>
          <w:sz w:val="24"/>
          <w:szCs w:val="24"/>
        </w:rPr>
      </w:pPr>
    </w:p>
    <w:p w14:paraId="7C8329B4" w14:textId="4EE3E7A9" w:rsidR="00CA6518" w:rsidRDefault="00CA6518" w:rsidP="00E52D98">
      <w:pPr>
        <w:spacing w:line="259" w:lineRule="auto"/>
        <w:ind w:left="720"/>
        <w:rPr>
          <w:b/>
          <w:bCs/>
          <w:color w:val="FF0000"/>
          <w:sz w:val="24"/>
          <w:szCs w:val="24"/>
        </w:rPr>
      </w:pPr>
    </w:p>
    <w:p w14:paraId="737B035C" w14:textId="0BA81C46" w:rsidR="00351863" w:rsidRDefault="00351863" w:rsidP="004955A2">
      <w:pPr>
        <w:spacing w:after="0" w:line="480" w:lineRule="auto"/>
        <w:ind w:left="720"/>
        <w:rPr>
          <w:b/>
          <w:bCs/>
          <w:sz w:val="24"/>
          <w:szCs w:val="24"/>
        </w:rPr>
      </w:pPr>
      <w:r w:rsidRPr="007C1A50">
        <w:rPr>
          <w:b/>
          <w:bCs/>
          <w:sz w:val="24"/>
          <w:szCs w:val="24"/>
        </w:rPr>
        <w:t>Irrevocable Letters of Credit and/or Bonds Report</w:t>
      </w:r>
    </w:p>
    <w:p w14:paraId="32366203" w14:textId="7B506E04" w:rsidR="00141F37" w:rsidRPr="0041550E" w:rsidRDefault="00141F37" w:rsidP="00141F37">
      <w:pPr>
        <w:spacing w:line="259" w:lineRule="auto"/>
        <w:ind w:left="720"/>
        <w:contextualSpacing/>
        <w:jc w:val="both"/>
        <w:rPr>
          <w:b/>
          <w:bCs/>
          <w:sz w:val="24"/>
          <w:szCs w:val="24"/>
        </w:rPr>
      </w:pPr>
      <w:r w:rsidRPr="0041550E">
        <w:rPr>
          <w:sz w:val="24"/>
          <w:szCs w:val="24"/>
        </w:rPr>
        <w:t xml:space="preserve">There were no additions or revisions to this report since your last MCRP meeting </w:t>
      </w:r>
      <w:r w:rsidR="00444A5E">
        <w:rPr>
          <w:b/>
          <w:bCs/>
          <w:sz w:val="24"/>
          <w:szCs w:val="24"/>
        </w:rPr>
        <w:t>May 2</w:t>
      </w:r>
      <w:r w:rsidR="00DC4EA8">
        <w:rPr>
          <w:b/>
          <w:bCs/>
          <w:sz w:val="24"/>
          <w:szCs w:val="24"/>
        </w:rPr>
        <w:t>, 2023</w:t>
      </w:r>
      <w:r w:rsidRPr="0041550E">
        <w:rPr>
          <w:b/>
          <w:bCs/>
          <w:sz w:val="24"/>
          <w:szCs w:val="24"/>
        </w:rPr>
        <w:t>.</w:t>
      </w:r>
    </w:p>
    <w:p w14:paraId="11EDE2E2" w14:textId="59B1F81A" w:rsidR="00DC0CCA" w:rsidRDefault="00DC0CCA" w:rsidP="007217B0">
      <w:pPr>
        <w:spacing w:line="259" w:lineRule="auto"/>
        <w:ind w:left="720"/>
        <w:contextualSpacing/>
        <w:jc w:val="both"/>
        <w:rPr>
          <w:color w:val="FF0000"/>
          <w:sz w:val="24"/>
          <w:szCs w:val="24"/>
        </w:rPr>
      </w:pPr>
    </w:p>
    <w:p w14:paraId="7779A7A4" w14:textId="77777777" w:rsidR="00FF46E9" w:rsidRDefault="00FF46E9" w:rsidP="007217B0">
      <w:pPr>
        <w:spacing w:line="259" w:lineRule="auto"/>
        <w:ind w:left="720"/>
        <w:contextualSpacing/>
        <w:jc w:val="both"/>
        <w:rPr>
          <w:color w:val="FF0000"/>
          <w:sz w:val="24"/>
          <w:szCs w:val="24"/>
        </w:rPr>
      </w:pPr>
    </w:p>
    <w:p w14:paraId="429ABA07" w14:textId="77777777" w:rsidR="00FF46E9" w:rsidRDefault="00FF46E9" w:rsidP="007217B0">
      <w:pPr>
        <w:spacing w:line="259" w:lineRule="auto"/>
        <w:ind w:left="720"/>
        <w:contextualSpacing/>
        <w:jc w:val="both"/>
        <w:rPr>
          <w:color w:val="FF0000"/>
          <w:sz w:val="24"/>
          <w:szCs w:val="24"/>
        </w:rPr>
      </w:pPr>
    </w:p>
    <w:p w14:paraId="4C5C364C" w14:textId="77777777" w:rsidR="00FF46E9" w:rsidRDefault="00FF46E9" w:rsidP="007217B0">
      <w:pPr>
        <w:spacing w:line="259" w:lineRule="auto"/>
        <w:ind w:left="720"/>
        <w:contextualSpacing/>
        <w:jc w:val="both"/>
        <w:rPr>
          <w:color w:val="FF0000"/>
          <w:sz w:val="24"/>
          <w:szCs w:val="24"/>
        </w:rPr>
      </w:pPr>
    </w:p>
    <w:p w14:paraId="61385A2D" w14:textId="77777777" w:rsidR="00FF46E9" w:rsidRDefault="00FF46E9" w:rsidP="007217B0">
      <w:pPr>
        <w:spacing w:line="259" w:lineRule="auto"/>
        <w:ind w:left="720"/>
        <w:contextualSpacing/>
        <w:jc w:val="both"/>
        <w:rPr>
          <w:color w:val="FF0000"/>
          <w:sz w:val="24"/>
          <w:szCs w:val="24"/>
        </w:rPr>
      </w:pPr>
    </w:p>
    <w:p w14:paraId="72726294" w14:textId="77777777" w:rsidR="00FF46E9" w:rsidRDefault="00FF46E9" w:rsidP="007217B0">
      <w:pPr>
        <w:spacing w:line="259" w:lineRule="auto"/>
        <w:ind w:left="720"/>
        <w:contextualSpacing/>
        <w:jc w:val="both"/>
        <w:rPr>
          <w:color w:val="FF0000"/>
          <w:sz w:val="24"/>
          <w:szCs w:val="24"/>
        </w:rPr>
      </w:pPr>
    </w:p>
    <w:p w14:paraId="17D3D4AE" w14:textId="77777777" w:rsidR="00FF46E9" w:rsidRDefault="00FF46E9" w:rsidP="007217B0">
      <w:pPr>
        <w:spacing w:line="259" w:lineRule="auto"/>
        <w:ind w:left="720"/>
        <w:contextualSpacing/>
        <w:jc w:val="both"/>
        <w:rPr>
          <w:color w:val="FF0000"/>
          <w:sz w:val="24"/>
          <w:szCs w:val="24"/>
        </w:rPr>
      </w:pPr>
    </w:p>
    <w:p w14:paraId="7F2BAB75" w14:textId="77777777" w:rsidR="00FF46E9" w:rsidRDefault="00FF46E9" w:rsidP="007217B0">
      <w:pPr>
        <w:spacing w:line="259" w:lineRule="auto"/>
        <w:ind w:left="720"/>
        <w:contextualSpacing/>
        <w:jc w:val="both"/>
        <w:rPr>
          <w:color w:val="FF0000"/>
          <w:sz w:val="24"/>
          <w:szCs w:val="24"/>
        </w:rPr>
      </w:pPr>
    </w:p>
    <w:p w14:paraId="2A3C6DD0" w14:textId="77777777" w:rsidR="00FF46E9" w:rsidRDefault="00FF46E9" w:rsidP="007217B0">
      <w:pPr>
        <w:spacing w:line="259" w:lineRule="auto"/>
        <w:ind w:left="720"/>
        <w:contextualSpacing/>
        <w:jc w:val="both"/>
        <w:rPr>
          <w:color w:val="FF0000"/>
          <w:sz w:val="24"/>
          <w:szCs w:val="24"/>
        </w:rPr>
      </w:pPr>
    </w:p>
    <w:p w14:paraId="1AE5510D" w14:textId="77777777" w:rsidR="00FF46E9" w:rsidRDefault="00FF46E9" w:rsidP="007217B0">
      <w:pPr>
        <w:spacing w:line="259" w:lineRule="auto"/>
        <w:ind w:left="720"/>
        <w:contextualSpacing/>
        <w:jc w:val="both"/>
        <w:rPr>
          <w:color w:val="FF0000"/>
          <w:sz w:val="24"/>
          <w:szCs w:val="24"/>
        </w:rPr>
      </w:pPr>
    </w:p>
    <w:p w14:paraId="77658BDE" w14:textId="77777777" w:rsidR="00FF46E9" w:rsidRDefault="00FF46E9" w:rsidP="007217B0">
      <w:pPr>
        <w:spacing w:line="259" w:lineRule="auto"/>
        <w:ind w:left="720"/>
        <w:contextualSpacing/>
        <w:jc w:val="both"/>
        <w:rPr>
          <w:color w:val="FF0000"/>
          <w:sz w:val="24"/>
          <w:szCs w:val="24"/>
        </w:rPr>
      </w:pPr>
    </w:p>
    <w:p w14:paraId="42176ED8" w14:textId="77777777" w:rsidR="00FF46E9" w:rsidRDefault="00FF46E9" w:rsidP="007217B0">
      <w:pPr>
        <w:spacing w:line="259" w:lineRule="auto"/>
        <w:ind w:left="720"/>
        <w:contextualSpacing/>
        <w:jc w:val="both"/>
        <w:rPr>
          <w:color w:val="FF0000"/>
          <w:sz w:val="24"/>
          <w:szCs w:val="24"/>
        </w:rPr>
      </w:pPr>
    </w:p>
    <w:p w14:paraId="70A59E92" w14:textId="77777777" w:rsidR="00FF46E9" w:rsidRDefault="00FF46E9" w:rsidP="007217B0">
      <w:pPr>
        <w:spacing w:line="259" w:lineRule="auto"/>
        <w:ind w:left="720"/>
        <w:contextualSpacing/>
        <w:jc w:val="both"/>
        <w:rPr>
          <w:color w:val="FF0000"/>
          <w:sz w:val="24"/>
          <w:szCs w:val="24"/>
        </w:rPr>
      </w:pPr>
    </w:p>
    <w:p w14:paraId="769A585A" w14:textId="1EB365D5" w:rsidR="005D7D3D" w:rsidRPr="00FF46E9" w:rsidRDefault="00FF46E9" w:rsidP="007217B0">
      <w:pPr>
        <w:spacing w:line="259" w:lineRule="auto"/>
        <w:ind w:left="720"/>
        <w:contextualSpacing/>
        <w:jc w:val="both"/>
        <w:rPr>
          <w:sz w:val="24"/>
          <w:szCs w:val="24"/>
        </w:rPr>
      </w:pPr>
      <w:r w:rsidRPr="00FF46E9">
        <w:rPr>
          <w:sz w:val="24"/>
          <w:szCs w:val="24"/>
        </w:rPr>
        <w:t xml:space="preserve">Call to your attention the following has a credit expiration date of 08/09/2023:  </w:t>
      </w:r>
    </w:p>
    <w:p w14:paraId="24E27A08" w14:textId="79B09FF4" w:rsidR="005D7D3D" w:rsidRDefault="00FF46E9" w:rsidP="007217B0">
      <w:pPr>
        <w:spacing w:line="259" w:lineRule="auto"/>
        <w:ind w:left="720"/>
        <w:contextualSpacing/>
        <w:jc w:val="both"/>
        <w:rPr>
          <w:color w:val="FF0000"/>
          <w:sz w:val="24"/>
          <w:szCs w:val="24"/>
        </w:rPr>
      </w:pPr>
      <w:r>
        <w:rPr>
          <w:noProof/>
        </w:rPr>
        <w:drawing>
          <wp:inline distT="0" distB="0" distL="0" distR="0" wp14:anchorId="07F5587E" wp14:editId="1F4556E1">
            <wp:extent cx="6240780" cy="34594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40780" cy="3459480"/>
                    </a:xfrm>
                    <a:prstGeom prst="rect">
                      <a:avLst/>
                    </a:prstGeom>
                  </pic:spPr>
                </pic:pic>
              </a:graphicData>
            </a:graphic>
          </wp:inline>
        </w:drawing>
      </w:r>
    </w:p>
    <w:bookmarkEnd w:id="11"/>
    <w:p w14:paraId="3AE2C3A1" w14:textId="77777777" w:rsidR="00DC4EA8" w:rsidRDefault="00DC4EA8" w:rsidP="0004192F">
      <w:pPr>
        <w:pStyle w:val="NoSpacing"/>
        <w:ind w:firstLine="720"/>
        <w:rPr>
          <w:b/>
          <w:bCs/>
          <w:sz w:val="28"/>
          <w:szCs w:val="28"/>
        </w:rPr>
      </w:pPr>
    </w:p>
    <w:p w14:paraId="1436BCC4" w14:textId="77777777" w:rsidR="00DC4EA8" w:rsidRDefault="00DC4EA8" w:rsidP="0004192F">
      <w:pPr>
        <w:pStyle w:val="NoSpacing"/>
        <w:ind w:firstLine="720"/>
        <w:rPr>
          <w:b/>
          <w:bCs/>
          <w:sz w:val="28"/>
          <w:szCs w:val="28"/>
        </w:rPr>
      </w:pPr>
    </w:p>
    <w:p w14:paraId="43121432" w14:textId="77777777" w:rsidR="00DC4EA8" w:rsidRDefault="00DC4EA8" w:rsidP="0004192F">
      <w:pPr>
        <w:pStyle w:val="NoSpacing"/>
        <w:ind w:firstLine="720"/>
        <w:rPr>
          <w:b/>
          <w:bCs/>
          <w:sz w:val="28"/>
          <w:szCs w:val="28"/>
        </w:rPr>
      </w:pPr>
    </w:p>
    <w:p w14:paraId="62DE7666" w14:textId="77777777" w:rsidR="00DC4EA8" w:rsidRDefault="00DC4EA8" w:rsidP="0004192F">
      <w:pPr>
        <w:pStyle w:val="NoSpacing"/>
        <w:ind w:firstLine="720"/>
        <w:rPr>
          <w:b/>
          <w:bCs/>
          <w:sz w:val="28"/>
          <w:szCs w:val="28"/>
        </w:rPr>
      </w:pPr>
    </w:p>
    <w:p w14:paraId="0AA092D5" w14:textId="77777777" w:rsidR="00DC4EA8" w:rsidRDefault="00DC4EA8" w:rsidP="0004192F">
      <w:pPr>
        <w:pStyle w:val="NoSpacing"/>
        <w:ind w:firstLine="720"/>
        <w:rPr>
          <w:b/>
          <w:bCs/>
          <w:sz w:val="28"/>
          <w:szCs w:val="28"/>
        </w:rPr>
      </w:pPr>
    </w:p>
    <w:p w14:paraId="69CB0137" w14:textId="163FAAE2" w:rsidR="00DC4EA8" w:rsidRDefault="00DC4EA8" w:rsidP="0004192F">
      <w:pPr>
        <w:pStyle w:val="NoSpacing"/>
        <w:ind w:firstLine="720"/>
        <w:rPr>
          <w:b/>
          <w:bCs/>
          <w:sz w:val="28"/>
          <w:szCs w:val="28"/>
        </w:rPr>
      </w:pPr>
    </w:p>
    <w:p w14:paraId="238B66C3" w14:textId="35F20555" w:rsidR="003760AD" w:rsidRDefault="003760AD" w:rsidP="0004192F">
      <w:pPr>
        <w:pStyle w:val="NoSpacing"/>
        <w:ind w:firstLine="720"/>
        <w:rPr>
          <w:b/>
          <w:bCs/>
          <w:sz w:val="28"/>
          <w:szCs w:val="28"/>
        </w:rPr>
      </w:pPr>
    </w:p>
    <w:p w14:paraId="20C35417" w14:textId="007DB167" w:rsidR="003760AD" w:rsidRDefault="003760AD" w:rsidP="0004192F">
      <w:pPr>
        <w:pStyle w:val="NoSpacing"/>
        <w:ind w:firstLine="720"/>
        <w:rPr>
          <w:b/>
          <w:bCs/>
          <w:sz w:val="28"/>
          <w:szCs w:val="28"/>
        </w:rPr>
      </w:pPr>
    </w:p>
    <w:p w14:paraId="710B74FC" w14:textId="5F93ED12" w:rsidR="003760AD" w:rsidRDefault="003760AD" w:rsidP="0004192F">
      <w:pPr>
        <w:pStyle w:val="NoSpacing"/>
        <w:ind w:firstLine="720"/>
        <w:rPr>
          <w:b/>
          <w:bCs/>
          <w:sz w:val="28"/>
          <w:szCs w:val="28"/>
        </w:rPr>
      </w:pPr>
    </w:p>
    <w:p w14:paraId="48FAA4C7" w14:textId="52904CF2" w:rsidR="003760AD" w:rsidRDefault="003760AD" w:rsidP="0004192F">
      <w:pPr>
        <w:pStyle w:val="NoSpacing"/>
        <w:ind w:firstLine="720"/>
        <w:rPr>
          <w:b/>
          <w:bCs/>
          <w:sz w:val="28"/>
          <w:szCs w:val="28"/>
        </w:rPr>
      </w:pPr>
    </w:p>
    <w:p w14:paraId="04E4B3EA" w14:textId="54D6BCDF" w:rsidR="003760AD" w:rsidRDefault="003760AD" w:rsidP="0004192F">
      <w:pPr>
        <w:pStyle w:val="NoSpacing"/>
        <w:ind w:firstLine="720"/>
        <w:rPr>
          <w:b/>
          <w:bCs/>
          <w:sz w:val="28"/>
          <w:szCs w:val="28"/>
        </w:rPr>
      </w:pPr>
    </w:p>
    <w:p w14:paraId="4D189EF0" w14:textId="4496348E" w:rsidR="003760AD" w:rsidRDefault="003760AD" w:rsidP="0004192F">
      <w:pPr>
        <w:pStyle w:val="NoSpacing"/>
        <w:ind w:firstLine="720"/>
        <w:rPr>
          <w:b/>
          <w:bCs/>
          <w:sz w:val="28"/>
          <w:szCs w:val="28"/>
        </w:rPr>
      </w:pPr>
    </w:p>
    <w:p w14:paraId="516AFD7B" w14:textId="108B45FB" w:rsidR="003760AD" w:rsidRDefault="003760AD" w:rsidP="0004192F">
      <w:pPr>
        <w:pStyle w:val="NoSpacing"/>
        <w:ind w:firstLine="720"/>
        <w:rPr>
          <w:b/>
          <w:bCs/>
          <w:sz w:val="28"/>
          <w:szCs w:val="28"/>
        </w:rPr>
      </w:pPr>
    </w:p>
    <w:p w14:paraId="4A08700C" w14:textId="40BF493C" w:rsidR="003760AD" w:rsidRDefault="003760AD" w:rsidP="0004192F">
      <w:pPr>
        <w:pStyle w:val="NoSpacing"/>
        <w:ind w:firstLine="720"/>
        <w:rPr>
          <w:b/>
          <w:bCs/>
          <w:sz w:val="28"/>
          <w:szCs w:val="28"/>
        </w:rPr>
      </w:pPr>
    </w:p>
    <w:p w14:paraId="05696A94" w14:textId="382A52D5" w:rsidR="003760AD" w:rsidRDefault="003760AD" w:rsidP="0004192F">
      <w:pPr>
        <w:pStyle w:val="NoSpacing"/>
        <w:ind w:firstLine="720"/>
        <w:rPr>
          <w:b/>
          <w:bCs/>
          <w:sz w:val="28"/>
          <w:szCs w:val="28"/>
        </w:rPr>
      </w:pPr>
    </w:p>
    <w:p w14:paraId="4AB88F84" w14:textId="77777777" w:rsidR="003760AD" w:rsidRDefault="003760AD" w:rsidP="0004192F">
      <w:pPr>
        <w:pStyle w:val="NoSpacing"/>
        <w:ind w:firstLine="720"/>
        <w:rPr>
          <w:b/>
          <w:bCs/>
          <w:sz w:val="28"/>
          <w:szCs w:val="28"/>
        </w:rPr>
      </w:pPr>
    </w:p>
    <w:p w14:paraId="43D05D68" w14:textId="77777777" w:rsidR="00DC4EA8" w:rsidRDefault="00DC4EA8" w:rsidP="0004192F">
      <w:pPr>
        <w:pStyle w:val="NoSpacing"/>
        <w:ind w:firstLine="720"/>
        <w:rPr>
          <w:b/>
          <w:bCs/>
          <w:sz w:val="28"/>
          <w:szCs w:val="28"/>
        </w:rPr>
      </w:pPr>
    </w:p>
    <w:p w14:paraId="4E6B8362" w14:textId="1D12BC89" w:rsidR="00E8424D" w:rsidRDefault="00A82328" w:rsidP="0004192F">
      <w:pPr>
        <w:pStyle w:val="NoSpacing"/>
        <w:ind w:firstLine="720"/>
        <w:rPr>
          <w:b/>
          <w:bCs/>
          <w:sz w:val="28"/>
          <w:szCs w:val="28"/>
        </w:rPr>
      </w:pPr>
      <w:r w:rsidRPr="00DC0CCA">
        <w:rPr>
          <w:b/>
          <w:bCs/>
          <w:sz w:val="28"/>
          <w:szCs w:val="28"/>
        </w:rPr>
        <w:lastRenderedPageBreak/>
        <w:t>N</w:t>
      </w:r>
      <w:r w:rsidR="00553860" w:rsidRPr="00DC0CCA">
        <w:rPr>
          <w:b/>
          <w:bCs/>
          <w:sz w:val="28"/>
          <w:szCs w:val="28"/>
        </w:rPr>
        <w:t>ew Business</w:t>
      </w:r>
    </w:p>
    <w:p w14:paraId="72D7A237" w14:textId="77777777" w:rsidR="005D7D3D" w:rsidRDefault="005D7D3D" w:rsidP="0004192F">
      <w:pPr>
        <w:pStyle w:val="NoSpacing"/>
        <w:ind w:firstLine="720"/>
        <w:rPr>
          <w:b/>
          <w:bCs/>
          <w:sz w:val="28"/>
          <w:szCs w:val="28"/>
        </w:rPr>
      </w:pPr>
    </w:p>
    <w:p w14:paraId="0CE108AE" w14:textId="3016BAAD" w:rsidR="005D7D3D" w:rsidRDefault="005D7D3D" w:rsidP="0004192F">
      <w:pPr>
        <w:pStyle w:val="NoSpacing"/>
        <w:ind w:firstLine="720"/>
        <w:rPr>
          <w:b/>
          <w:bCs/>
          <w:sz w:val="28"/>
          <w:szCs w:val="28"/>
        </w:rPr>
      </w:pPr>
    </w:p>
    <w:p w14:paraId="5D5903AB" w14:textId="77777777" w:rsidR="005D7D3D" w:rsidRPr="005D7D3D" w:rsidRDefault="005D7D3D" w:rsidP="005D7D3D">
      <w:pPr>
        <w:numPr>
          <w:ilvl w:val="0"/>
          <w:numId w:val="26"/>
        </w:numPr>
        <w:spacing w:after="0" w:line="360" w:lineRule="auto"/>
        <w:ind w:left="720"/>
        <w:contextualSpacing/>
        <w:jc w:val="both"/>
        <w:rPr>
          <w:rFonts w:ascii="Calibri" w:hAnsi="Calibri" w:cs="Calibri"/>
          <w:sz w:val="24"/>
          <w:szCs w:val="24"/>
        </w:rPr>
      </w:pPr>
      <w:bookmarkStart w:id="13" w:name="_Hlk125356218"/>
      <w:r w:rsidRPr="005D7D3D">
        <w:rPr>
          <w:rFonts w:ascii="Calibri" w:hAnsi="Calibri" w:cs="Calibri"/>
          <w:b/>
          <w:bCs/>
          <w:sz w:val="24"/>
          <w:szCs w:val="24"/>
        </w:rPr>
        <w:t>Plat Title:</w:t>
      </w:r>
      <w:r w:rsidRPr="005D7D3D">
        <w:rPr>
          <w:rFonts w:ascii="Calibri" w:hAnsi="Calibri" w:cs="Calibri"/>
          <w:sz w:val="24"/>
          <w:szCs w:val="24"/>
        </w:rPr>
        <w:t xml:space="preserve">  </w:t>
      </w:r>
      <w:r w:rsidRPr="005D7D3D">
        <w:rPr>
          <w:rFonts w:ascii="Calibri" w:hAnsi="Calibri" w:cs="Calibri"/>
          <w:sz w:val="24"/>
          <w:szCs w:val="24"/>
          <w:highlight w:val="yellow"/>
        </w:rPr>
        <w:t>Preliminary</w:t>
      </w:r>
      <w:r w:rsidRPr="005D7D3D">
        <w:rPr>
          <w:rFonts w:ascii="Calibri" w:hAnsi="Calibri" w:cs="Calibri"/>
          <w:sz w:val="24"/>
          <w:szCs w:val="24"/>
        </w:rPr>
        <w:t xml:space="preserve"> Plat River Gorge Ranch</w:t>
      </w:r>
    </w:p>
    <w:p w14:paraId="3AEEACD6" w14:textId="77777777" w:rsidR="005D7D3D" w:rsidRPr="005D7D3D" w:rsidRDefault="005D7D3D" w:rsidP="005D7D3D">
      <w:pPr>
        <w:spacing w:after="0" w:line="360" w:lineRule="auto"/>
        <w:ind w:left="720"/>
        <w:contextualSpacing/>
        <w:jc w:val="both"/>
        <w:rPr>
          <w:rFonts w:ascii="Calibri" w:hAnsi="Calibri" w:cs="Calibri"/>
          <w:sz w:val="24"/>
          <w:szCs w:val="24"/>
        </w:rPr>
      </w:pPr>
      <w:r w:rsidRPr="005D7D3D">
        <w:rPr>
          <w:rFonts w:ascii="Calibri" w:hAnsi="Calibri" w:cs="Calibri"/>
          <w:sz w:val="24"/>
          <w:szCs w:val="24"/>
        </w:rPr>
        <w:t>Phase 1</w:t>
      </w:r>
    </w:p>
    <w:p w14:paraId="71694EED" w14:textId="77777777" w:rsidR="005D7D3D" w:rsidRPr="005D7D3D" w:rsidRDefault="005D7D3D" w:rsidP="005D7D3D">
      <w:pPr>
        <w:spacing w:after="0" w:line="360" w:lineRule="auto"/>
        <w:ind w:left="720"/>
        <w:contextualSpacing/>
        <w:jc w:val="both"/>
        <w:rPr>
          <w:rFonts w:ascii="Calibri" w:hAnsi="Calibri" w:cs="Calibri"/>
          <w:sz w:val="24"/>
          <w:szCs w:val="24"/>
        </w:rPr>
      </w:pPr>
      <w:r w:rsidRPr="005D7D3D">
        <w:rPr>
          <w:rFonts w:ascii="Calibri" w:hAnsi="Calibri" w:cs="Calibri"/>
          <w:sz w:val="24"/>
          <w:szCs w:val="24"/>
        </w:rPr>
        <w:t>Lots 1314-1 – 1317-6 &amp; 1323-1 – 1323-7           </w:t>
      </w:r>
    </w:p>
    <w:p w14:paraId="7005DB59" w14:textId="77777777" w:rsidR="005D7D3D" w:rsidRPr="005D7D3D" w:rsidRDefault="005D7D3D" w:rsidP="005D7D3D">
      <w:pPr>
        <w:spacing w:after="0" w:line="360" w:lineRule="auto"/>
        <w:ind w:left="720"/>
        <w:contextualSpacing/>
        <w:jc w:val="both"/>
        <w:rPr>
          <w:rFonts w:ascii="Calibri" w:hAnsi="Calibri" w:cs="Calibri"/>
          <w:sz w:val="24"/>
          <w:szCs w:val="24"/>
        </w:rPr>
      </w:pPr>
      <w:r w:rsidRPr="005D7D3D">
        <w:rPr>
          <w:rFonts w:ascii="Calibri" w:hAnsi="Calibri" w:cs="Calibri"/>
          <w:b/>
          <w:bCs/>
          <w:sz w:val="24"/>
          <w:szCs w:val="24"/>
        </w:rPr>
        <w:t>Surveyor:</w:t>
      </w:r>
      <w:r w:rsidRPr="005D7D3D">
        <w:rPr>
          <w:rFonts w:ascii="Calibri" w:hAnsi="Calibri" w:cs="Calibri"/>
          <w:sz w:val="24"/>
          <w:szCs w:val="24"/>
        </w:rPr>
        <w:t>  Jeff Elliott/Elliott Surveying</w:t>
      </w:r>
    </w:p>
    <w:p w14:paraId="2BBCCBE9" w14:textId="77777777" w:rsidR="005D7D3D" w:rsidRPr="005D7D3D" w:rsidRDefault="005D7D3D" w:rsidP="005D7D3D">
      <w:pPr>
        <w:spacing w:after="0" w:line="360" w:lineRule="auto"/>
        <w:jc w:val="both"/>
        <w:rPr>
          <w:rFonts w:ascii="Calibri" w:hAnsi="Calibri" w:cs="Calibri"/>
          <w:sz w:val="24"/>
          <w:szCs w:val="24"/>
        </w:rPr>
      </w:pPr>
      <w:r w:rsidRPr="005D7D3D">
        <w:rPr>
          <w:rFonts w:ascii="Calibri" w:hAnsi="Calibri" w:cs="Calibri"/>
          <w:sz w:val="24"/>
          <w:szCs w:val="24"/>
        </w:rPr>
        <w:t>             </w:t>
      </w:r>
      <w:r w:rsidRPr="005D7D3D">
        <w:rPr>
          <w:rFonts w:ascii="Calibri" w:hAnsi="Calibri" w:cs="Calibri"/>
          <w:sz w:val="24"/>
          <w:szCs w:val="24"/>
        </w:rPr>
        <w:tab/>
      </w:r>
      <w:r w:rsidRPr="005D7D3D">
        <w:rPr>
          <w:rFonts w:ascii="Calibri" w:hAnsi="Calibri" w:cs="Calibri"/>
          <w:b/>
          <w:bCs/>
          <w:sz w:val="24"/>
          <w:szCs w:val="24"/>
        </w:rPr>
        <w:t>Property Owner(s):</w:t>
      </w:r>
      <w:r w:rsidRPr="005D7D3D">
        <w:rPr>
          <w:rFonts w:ascii="Calibri" w:hAnsi="Calibri" w:cs="Calibri"/>
          <w:sz w:val="24"/>
          <w:szCs w:val="24"/>
        </w:rPr>
        <w:t>  Thunder Air, Inc.</w:t>
      </w:r>
    </w:p>
    <w:p w14:paraId="04E776C0" w14:textId="77777777" w:rsidR="005D7D3D" w:rsidRPr="005D7D3D" w:rsidRDefault="005D7D3D" w:rsidP="005D7D3D">
      <w:pPr>
        <w:spacing w:after="0" w:line="360" w:lineRule="auto"/>
        <w:jc w:val="both"/>
        <w:rPr>
          <w:rFonts w:ascii="Calibri" w:hAnsi="Calibri" w:cs="Calibri"/>
          <w:sz w:val="24"/>
          <w:szCs w:val="24"/>
        </w:rPr>
      </w:pPr>
      <w:r w:rsidRPr="005D7D3D">
        <w:rPr>
          <w:rFonts w:ascii="Calibri" w:hAnsi="Calibri" w:cs="Calibri"/>
          <w:sz w:val="24"/>
          <w:szCs w:val="24"/>
        </w:rPr>
        <w:t xml:space="preserve">              </w:t>
      </w:r>
      <w:r w:rsidRPr="005D7D3D">
        <w:rPr>
          <w:rFonts w:ascii="Calibri" w:hAnsi="Calibri" w:cs="Calibri"/>
          <w:b/>
          <w:bCs/>
          <w:sz w:val="24"/>
          <w:szCs w:val="24"/>
        </w:rPr>
        <w:t>Property Address:</w:t>
      </w:r>
      <w:r w:rsidRPr="005D7D3D">
        <w:rPr>
          <w:rFonts w:ascii="Calibri" w:hAnsi="Calibri" w:cs="Calibri"/>
          <w:sz w:val="24"/>
          <w:szCs w:val="24"/>
        </w:rPr>
        <w:t>  Musket Road/Cannon Way</w:t>
      </w:r>
    </w:p>
    <w:p w14:paraId="3EC353B4" w14:textId="77777777" w:rsidR="005D7D3D" w:rsidRPr="005D7D3D" w:rsidRDefault="005D7D3D" w:rsidP="005D7D3D">
      <w:pPr>
        <w:spacing w:after="0" w:line="360" w:lineRule="auto"/>
        <w:jc w:val="both"/>
        <w:rPr>
          <w:rFonts w:ascii="Calibri" w:hAnsi="Calibri" w:cs="Calibri"/>
          <w:sz w:val="24"/>
          <w:szCs w:val="24"/>
        </w:rPr>
      </w:pPr>
      <w:r w:rsidRPr="005D7D3D">
        <w:rPr>
          <w:rFonts w:ascii="Calibri" w:hAnsi="Calibri" w:cs="Calibri"/>
          <w:sz w:val="24"/>
          <w:szCs w:val="24"/>
        </w:rPr>
        <w:t xml:space="preserve">              </w:t>
      </w:r>
      <w:r w:rsidRPr="005D7D3D">
        <w:rPr>
          <w:rFonts w:ascii="Calibri" w:hAnsi="Calibri" w:cs="Calibri"/>
          <w:b/>
          <w:bCs/>
          <w:sz w:val="24"/>
          <w:szCs w:val="24"/>
        </w:rPr>
        <w:t>Parcel ID Number(s):</w:t>
      </w:r>
      <w:r w:rsidRPr="005D7D3D">
        <w:rPr>
          <w:rFonts w:ascii="Calibri" w:hAnsi="Calibri" w:cs="Calibri"/>
          <w:sz w:val="24"/>
          <w:szCs w:val="24"/>
        </w:rPr>
        <w:t>  129 005.01 &amp; 005.02</w:t>
      </w:r>
    </w:p>
    <w:p w14:paraId="666F03D2" w14:textId="77777777" w:rsidR="005D7D3D" w:rsidRPr="005D7D3D" w:rsidRDefault="005D7D3D" w:rsidP="005D7D3D">
      <w:pPr>
        <w:spacing w:after="0" w:line="360" w:lineRule="auto"/>
        <w:ind w:firstLine="720"/>
        <w:jc w:val="both"/>
        <w:rPr>
          <w:rFonts w:ascii="Calibri" w:hAnsi="Calibri" w:cs="Calibri"/>
          <w:sz w:val="24"/>
          <w:szCs w:val="24"/>
        </w:rPr>
      </w:pPr>
      <w:r w:rsidRPr="005D7D3D">
        <w:rPr>
          <w:rFonts w:ascii="Calibri" w:eastAsia="Calibri" w:hAnsi="Calibri" w:cs="Calibri"/>
          <w:b/>
          <w:bCs/>
          <w:sz w:val="24"/>
          <w:szCs w:val="24"/>
        </w:rPr>
        <w:t xml:space="preserve">Analysis:   </w:t>
      </w:r>
      <w:r w:rsidRPr="005D7D3D">
        <w:rPr>
          <w:rFonts w:ascii="Calibri" w:eastAsia="Calibri" w:hAnsi="Calibri" w:cs="Calibri"/>
          <w:sz w:val="24"/>
          <w:szCs w:val="24"/>
        </w:rPr>
        <w:t>See below</w:t>
      </w:r>
    </w:p>
    <w:bookmarkEnd w:id="13"/>
    <w:p w14:paraId="67007BC7" w14:textId="55839EA3" w:rsidR="005D7D3D" w:rsidRDefault="00310F04" w:rsidP="0004192F">
      <w:pPr>
        <w:pStyle w:val="NoSpacing"/>
        <w:ind w:firstLine="720"/>
        <w:rPr>
          <w:noProof/>
        </w:rPr>
      </w:pPr>
      <w:r>
        <w:rPr>
          <w:noProof/>
        </w:rPr>
        <w:drawing>
          <wp:inline distT="0" distB="0" distL="0" distR="0" wp14:anchorId="3569B320" wp14:editId="1FD0D4D2">
            <wp:extent cx="6065520" cy="35966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65520" cy="3596640"/>
                    </a:xfrm>
                    <a:prstGeom prst="rect">
                      <a:avLst/>
                    </a:prstGeom>
                  </pic:spPr>
                </pic:pic>
              </a:graphicData>
            </a:graphic>
          </wp:inline>
        </w:drawing>
      </w:r>
    </w:p>
    <w:p w14:paraId="5AA54F2A" w14:textId="27F9563D" w:rsidR="005C6950" w:rsidRDefault="005C6950" w:rsidP="0004192F">
      <w:pPr>
        <w:pStyle w:val="NoSpacing"/>
        <w:ind w:firstLine="720"/>
        <w:rPr>
          <w:noProof/>
        </w:rPr>
      </w:pPr>
    </w:p>
    <w:p w14:paraId="236E2705" w14:textId="04C99208" w:rsidR="005C6950" w:rsidRDefault="00310F04" w:rsidP="0004192F">
      <w:pPr>
        <w:pStyle w:val="NoSpacing"/>
        <w:ind w:firstLine="720"/>
        <w:rPr>
          <w:noProof/>
        </w:rPr>
      </w:pPr>
      <w:r>
        <w:rPr>
          <w:noProof/>
        </w:rPr>
        <w:lastRenderedPageBreak/>
        <w:drawing>
          <wp:inline distT="0" distB="0" distL="0" distR="0" wp14:anchorId="43F3F0AF" wp14:editId="56BE5A0C">
            <wp:extent cx="5875020" cy="1546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75020" cy="1546860"/>
                    </a:xfrm>
                    <a:prstGeom prst="rect">
                      <a:avLst/>
                    </a:prstGeom>
                  </pic:spPr>
                </pic:pic>
              </a:graphicData>
            </a:graphic>
          </wp:inline>
        </w:drawing>
      </w:r>
    </w:p>
    <w:p w14:paraId="30A9D77D" w14:textId="7EBCAED2" w:rsidR="005C6950" w:rsidRDefault="005C6950" w:rsidP="0004192F">
      <w:pPr>
        <w:pStyle w:val="NoSpacing"/>
        <w:ind w:firstLine="720"/>
        <w:rPr>
          <w:noProof/>
        </w:rPr>
      </w:pPr>
    </w:p>
    <w:p w14:paraId="402420E5" w14:textId="06D091CA" w:rsidR="003760AD" w:rsidRDefault="003760AD" w:rsidP="00E816C5">
      <w:pPr>
        <w:pStyle w:val="NoSpacing"/>
        <w:spacing w:line="276" w:lineRule="auto"/>
        <w:ind w:left="720"/>
        <w:rPr>
          <w:sz w:val="24"/>
          <w:szCs w:val="24"/>
        </w:rPr>
      </w:pPr>
      <w:bookmarkStart w:id="14" w:name="_Hlk139703252"/>
      <w:r w:rsidRPr="003760AD">
        <w:rPr>
          <w:b/>
          <w:bCs/>
          <w:sz w:val="24"/>
          <w:szCs w:val="24"/>
        </w:rPr>
        <w:t>Surveyor, Jeff Elliott:</w:t>
      </w:r>
      <w:r>
        <w:rPr>
          <w:sz w:val="24"/>
          <w:szCs w:val="24"/>
        </w:rPr>
        <w:t xml:space="preserve">  Covers extending the road and making sure the bond covered it.  Lots down here on the south end that we added.  </w:t>
      </w:r>
      <w:bookmarkEnd w:id="14"/>
      <w:r>
        <w:rPr>
          <w:sz w:val="24"/>
          <w:szCs w:val="24"/>
        </w:rPr>
        <w:t>I had to separate them out from 1-B</w:t>
      </w:r>
      <w:r w:rsidR="008E10E5">
        <w:rPr>
          <w:sz w:val="24"/>
          <w:szCs w:val="24"/>
        </w:rPr>
        <w:t xml:space="preserve"> make them a separate section.</w:t>
      </w:r>
    </w:p>
    <w:p w14:paraId="0A75A50A" w14:textId="5E491C04" w:rsidR="008E10E5" w:rsidRDefault="008E10E5" w:rsidP="00E816C5">
      <w:pPr>
        <w:pStyle w:val="NoSpacing"/>
        <w:spacing w:line="276" w:lineRule="auto"/>
        <w:ind w:left="720"/>
        <w:rPr>
          <w:sz w:val="24"/>
          <w:szCs w:val="24"/>
        </w:rPr>
      </w:pPr>
    </w:p>
    <w:p w14:paraId="35C4A5D0" w14:textId="5F422CFE" w:rsidR="008E10E5" w:rsidRDefault="008E10E5" w:rsidP="00E816C5">
      <w:pPr>
        <w:pStyle w:val="NoSpacing"/>
        <w:spacing w:line="276" w:lineRule="auto"/>
        <w:ind w:left="720"/>
        <w:rPr>
          <w:sz w:val="24"/>
          <w:szCs w:val="24"/>
        </w:rPr>
      </w:pPr>
      <w:bookmarkStart w:id="15" w:name="_Hlk139702879"/>
      <w:r w:rsidRPr="008E10E5">
        <w:rPr>
          <w:b/>
          <w:bCs/>
          <w:sz w:val="24"/>
          <w:szCs w:val="24"/>
        </w:rPr>
        <w:t>Ashley Gates:</w:t>
      </w:r>
      <w:r>
        <w:rPr>
          <w:sz w:val="24"/>
          <w:szCs w:val="24"/>
        </w:rPr>
        <w:t xml:space="preserve">  </w:t>
      </w:r>
      <w:bookmarkEnd w:id="15"/>
      <w:r>
        <w:rPr>
          <w:sz w:val="24"/>
          <w:szCs w:val="24"/>
        </w:rPr>
        <w:t>Plat should say Preliminary in all locations on the plat.  That needs to be adjusted.</w:t>
      </w:r>
    </w:p>
    <w:p w14:paraId="60A18555" w14:textId="08C4E55E" w:rsidR="003760AD" w:rsidRDefault="003760AD" w:rsidP="00E816C5">
      <w:pPr>
        <w:pStyle w:val="NoSpacing"/>
        <w:spacing w:line="276" w:lineRule="auto"/>
        <w:ind w:left="720"/>
        <w:rPr>
          <w:sz w:val="24"/>
          <w:szCs w:val="24"/>
        </w:rPr>
      </w:pPr>
    </w:p>
    <w:p w14:paraId="049FF981" w14:textId="078AFCD4" w:rsidR="008E10E5" w:rsidRDefault="008E10E5" w:rsidP="00E816C5">
      <w:pPr>
        <w:pStyle w:val="NoSpacing"/>
        <w:spacing w:line="276" w:lineRule="auto"/>
        <w:ind w:left="720"/>
        <w:rPr>
          <w:sz w:val="24"/>
          <w:szCs w:val="24"/>
        </w:rPr>
      </w:pPr>
      <w:r w:rsidRPr="00770B60">
        <w:rPr>
          <w:b/>
          <w:bCs/>
          <w:sz w:val="24"/>
          <w:szCs w:val="24"/>
        </w:rPr>
        <w:t>Attorney Gouger</w:t>
      </w:r>
      <w:r>
        <w:rPr>
          <w:sz w:val="24"/>
          <w:szCs w:val="24"/>
        </w:rPr>
        <w:t xml:space="preserve">:  It says Preliminary here but in the legend in the bottom right corner it says </w:t>
      </w:r>
      <w:r w:rsidR="00770B60">
        <w:rPr>
          <w:sz w:val="24"/>
          <w:szCs w:val="24"/>
        </w:rPr>
        <w:t xml:space="preserve">Final.  It has the Preliminary certificate below the heading at the top but the legend at the bottom still says final.  Not a significant issue if he (Surveyor, Jeff Elliott) </w:t>
      </w:r>
      <w:r w:rsidR="00D173B0">
        <w:rPr>
          <w:sz w:val="24"/>
          <w:szCs w:val="24"/>
        </w:rPr>
        <w:t>just lines thru it and wr</w:t>
      </w:r>
      <w:r w:rsidR="00691B65">
        <w:rPr>
          <w:sz w:val="24"/>
          <w:szCs w:val="24"/>
        </w:rPr>
        <w:t>ites</w:t>
      </w:r>
      <w:r w:rsidR="00D173B0">
        <w:rPr>
          <w:sz w:val="24"/>
          <w:szCs w:val="24"/>
        </w:rPr>
        <w:t xml:space="preserve"> in Preliminary, dates and initials.  </w:t>
      </w:r>
    </w:p>
    <w:p w14:paraId="7A120BE8" w14:textId="77777777" w:rsidR="005C48D9" w:rsidRDefault="005C48D9" w:rsidP="00E816C5">
      <w:pPr>
        <w:pStyle w:val="NoSpacing"/>
        <w:spacing w:line="276" w:lineRule="auto"/>
        <w:ind w:left="720"/>
        <w:rPr>
          <w:sz w:val="24"/>
          <w:szCs w:val="24"/>
        </w:rPr>
      </w:pPr>
    </w:p>
    <w:p w14:paraId="14AEBF07" w14:textId="4D880462" w:rsidR="005D7D3D" w:rsidRDefault="005C48D9" w:rsidP="005C48D9">
      <w:pPr>
        <w:pStyle w:val="NoSpacing"/>
        <w:ind w:left="720"/>
        <w:rPr>
          <w:b/>
          <w:bCs/>
          <w:sz w:val="28"/>
          <w:szCs w:val="28"/>
        </w:rPr>
      </w:pPr>
      <w:r w:rsidRPr="008E10E5">
        <w:rPr>
          <w:b/>
          <w:bCs/>
          <w:sz w:val="24"/>
          <w:szCs w:val="24"/>
        </w:rPr>
        <w:t>Ashley Gates:</w:t>
      </w:r>
      <w:r>
        <w:rPr>
          <w:sz w:val="24"/>
          <w:szCs w:val="24"/>
        </w:rPr>
        <w:t xml:space="preserve">  With the change of the word Final to Preliminary assuming Mr. Pickett is o.k. with the Road Design</w:t>
      </w:r>
      <w:r w:rsidR="00CE6A1F">
        <w:rPr>
          <w:sz w:val="24"/>
          <w:szCs w:val="24"/>
        </w:rPr>
        <w:t xml:space="preserve"> then this would meet their standards.  </w:t>
      </w:r>
    </w:p>
    <w:p w14:paraId="177F4B2A" w14:textId="77777777" w:rsidR="005C48D9" w:rsidRDefault="005C48D9" w:rsidP="0004192F">
      <w:pPr>
        <w:pStyle w:val="NoSpacing"/>
        <w:ind w:firstLine="720"/>
        <w:rPr>
          <w:b/>
          <w:bCs/>
          <w:sz w:val="28"/>
          <w:szCs w:val="28"/>
        </w:rPr>
      </w:pPr>
    </w:p>
    <w:p w14:paraId="481F396B" w14:textId="6F425F46" w:rsidR="005C48D9" w:rsidRDefault="005C48D9" w:rsidP="005C48D9">
      <w:pPr>
        <w:pStyle w:val="NoSpacing"/>
        <w:ind w:firstLine="720"/>
        <w:rPr>
          <w:b/>
          <w:bCs/>
          <w:sz w:val="28"/>
          <w:szCs w:val="28"/>
        </w:rPr>
      </w:pPr>
      <w:r>
        <w:rPr>
          <w:b/>
          <w:bCs/>
          <w:sz w:val="24"/>
          <w:szCs w:val="24"/>
        </w:rPr>
        <w:t>Road Superintendent, Cory Pickett</w:t>
      </w:r>
      <w:r w:rsidRPr="008E10E5">
        <w:rPr>
          <w:b/>
          <w:bCs/>
          <w:sz w:val="24"/>
          <w:szCs w:val="24"/>
        </w:rPr>
        <w:t>:</w:t>
      </w:r>
      <w:r>
        <w:rPr>
          <w:sz w:val="24"/>
          <w:szCs w:val="24"/>
        </w:rPr>
        <w:t xml:space="preserve">  </w:t>
      </w:r>
      <w:r w:rsidR="005845B2">
        <w:rPr>
          <w:sz w:val="24"/>
          <w:szCs w:val="24"/>
        </w:rPr>
        <w:t>I went out there and looked and it’s good.</w:t>
      </w:r>
    </w:p>
    <w:p w14:paraId="3B7B358D" w14:textId="14971125" w:rsidR="00691B65" w:rsidRDefault="00691B65" w:rsidP="0004192F">
      <w:pPr>
        <w:pStyle w:val="NoSpacing"/>
        <w:ind w:firstLine="720"/>
        <w:rPr>
          <w:b/>
          <w:bCs/>
          <w:sz w:val="28"/>
          <w:szCs w:val="28"/>
        </w:rPr>
      </w:pPr>
    </w:p>
    <w:p w14:paraId="16F2E032" w14:textId="5323ADE6" w:rsidR="00DC4EA8" w:rsidRPr="00DC4EA8" w:rsidRDefault="001A010C" w:rsidP="00DC4EA8">
      <w:pPr>
        <w:spacing w:line="259" w:lineRule="auto"/>
        <w:ind w:left="720"/>
        <w:contextualSpacing/>
        <w:rPr>
          <w:b/>
          <w:bCs/>
          <w:sz w:val="24"/>
          <w:szCs w:val="24"/>
        </w:rPr>
      </w:pPr>
      <w:bookmarkStart w:id="16" w:name="_Hlk133912023"/>
      <w:bookmarkStart w:id="17" w:name="_Hlk139527493"/>
      <w:r>
        <w:rPr>
          <w:b/>
          <w:bCs/>
          <w:sz w:val="24"/>
          <w:szCs w:val="24"/>
        </w:rPr>
        <w:t>Preliminary</w:t>
      </w:r>
      <w:r w:rsidR="00DC4EA8" w:rsidRPr="00DC4EA8">
        <w:rPr>
          <w:b/>
          <w:bCs/>
          <w:sz w:val="24"/>
          <w:szCs w:val="24"/>
        </w:rPr>
        <w:t xml:space="preserve"> Plat Approval</w:t>
      </w:r>
    </w:p>
    <w:p w14:paraId="7E8F9ADA" w14:textId="77777777" w:rsidR="00DC4EA8" w:rsidRPr="00DC4EA8" w:rsidRDefault="00DC4EA8" w:rsidP="00DC4EA8">
      <w:pPr>
        <w:spacing w:line="259" w:lineRule="auto"/>
        <w:ind w:left="1440" w:firstLine="360"/>
        <w:contextualSpacing/>
        <w:jc w:val="both"/>
        <w:rPr>
          <w:b/>
          <w:bCs/>
          <w:sz w:val="24"/>
          <w:szCs w:val="24"/>
        </w:rPr>
      </w:pPr>
    </w:p>
    <w:p w14:paraId="3378B2EA" w14:textId="77777777" w:rsidR="00C93A35" w:rsidRPr="00D173B0" w:rsidRDefault="00C93A35" w:rsidP="00E816C5">
      <w:pPr>
        <w:spacing w:line="259" w:lineRule="auto"/>
        <w:ind w:left="720" w:firstLine="360"/>
        <w:contextualSpacing/>
        <w:jc w:val="both"/>
        <w:rPr>
          <w:sz w:val="24"/>
          <w:szCs w:val="24"/>
        </w:rPr>
      </w:pPr>
      <w:r w:rsidRPr="00D173B0">
        <w:rPr>
          <w:sz w:val="24"/>
          <w:szCs w:val="24"/>
        </w:rPr>
        <w:t xml:space="preserve">Subject to modification by the surveyor of the plat title by lining out </w:t>
      </w:r>
      <w:r w:rsidRPr="00D173B0">
        <w:rPr>
          <w:b/>
          <w:bCs/>
          <w:sz w:val="24"/>
          <w:szCs w:val="24"/>
        </w:rPr>
        <w:t>Final Plat</w:t>
      </w:r>
      <w:r w:rsidRPr="00D173B0">
        <w:rPr>
          <w:sz w:val="24"/>
          <w:szCs w:val="24"/>
        </w:rPr>
        <w:t xml:space="preserve"> </w:t>
      </w:r>
    </w:p>
    <w:p w14:paraId="4B03AE7C" w14:textId="77777777" w:rsidR="00E816C5" w:rsidRPr="00D173B0" w:rsidRDefault="00C93A35" w:rsidP="00E816C5">
      <w:pPr>
        <w:spacing w:line="259" w:lineRule="auto"/>
        <w:ind w:left="1080"/>
        <w:contextualSpacing/>
        <w:jc w:val="both"/>
        <w:rPr>
          <w:sz w:val="24"/>
          <w:szCs w:val="24"/>
        </w:rPr>
      </w:pPr>
      <w:r w:rsidRPr="00D173B0">
        <w:rPr>
          <w:sz w:val="24"/>
          <w:szCs w:val="24"/>
        </w:rPr>
        <w:t xml:space="preserve">and writing in </w:t>
      </w:r>
      <w:r w:rsidRPr="00D173B0">
        <w:rPr>
          <w:b/>
          <w:bCs/>
          <w:sz w:val="24"/>
          <w:szCs w:val="24"/>
        </w:rPr>
        <w:t>Preliminary Plat</w:t>
      </w:r>
      <w:r w:rsidRPr="00D173B0">
        <w:rPr>
          <w:sz w:val="24"/>
          <w:szCs w:val="24"/>
        </w:rPr>
        <w:t xml:space="preserve"> initialing and dating the change.  This </w:t>
      </w:r>
      <w:r w:rsidR="00E816C5" w:rsidRPr="00D173B0">
        <w:rPr>
          <w:sz w:val="24"/>
          <w:szCs w:val="24"/>
        </w:rPr>
        <w:t xml:space="preserve">modification </w:t>
      </w:r>
    </w:p>
    <w:p w14:paraId="15AB6E0F" w14:textId="27977BA1" w:rsidR="00C93A35" w:rsidRPr="00D173B0" w:rsidRDefault="00E816C5" w:rsidP="00E816C5">
      <w:pPr>
        <w:spacing w:line="259" w:lineRule="auto"/>
        <w:ind w:left="1080"/>
        <w:contextualSpacing/>
        <w:jc w:val="both"/>
        <w:rPr>
          <w:sz w:val="24"/>
          <w:szCs w:val="24"/>
        </w:rPr>
      </w:pPr>
      <w:r w:rsidRPr="00D173B0">
        <w:rPr>
          <w:sz w:val="24"/>
          <w:szCs w:val="24"/>
        </w:rPr>
        <w:t xml:space="preserve">must be made </w:t>
      </w:r>
      <w:r w:rsidR="00C93A35" w:rsidRPr="00D173B0">
        <w:rPr>
          <w:sz w:val="24"/>
          <w:szCs w:val="24"/>
        </w:rPr>
        <w:t>in the lower right corner of the plat on all pages</w:t>
      </w:r>
      <w:r w:rsidRPr="00D173B0">
        <w:rPr>
          <w:sz w:val="24"/>
          <w:szCs w:val="24"/>
        </w:rPr>
        <w:t xml:space="preserve"> of </w:t>
      </w:r>
      <w:r w:rsidR="0016276B" w:rsidRPr="00D173B0">
        <w:rPr>
          <w:sz w:val="24"/>
          <w:szCs w:val="24"/>
        </w:rPr>
        <w:t xml:space="preserve">each </w:t>
      </w:r>
      <w:r w:rsidRPr="00D173B0">
        <w:rPr>
          <w:sz w:val="24"/>
          <w:szCs w:val="24"/>
        </w:rPr>
        <w:t>plat</w:t>
      </w:r>
      <w:r w:rsidR="0016276B" w:rsidRPr="00D173B0">
        <w:rPr>
          <w:sz w:val="24"/>
          <w:szCs w:val="24"/>
        </w:rPr>
        <w:t xml:space="preserve"> copy</w:t>
      </w:r>
      <w:r w:rsidRPr="00D173B0">
        <w:rPr>
          <w:sz w:val="24"/>
          <w:szCs w:val="24"/>
        </w:rPr>
        <w:t>.</w:t>
      </w:r>
    </w:p>
    <w:p w14:paraId="0C44DB45" w14:textId="77777777" w:rsidR="00DC4EA8" w:rsidRPr="00DC4EA8" w:rsidRDefault="00DC4EA8" w:rsidP="00DC4EA8">
      <w:pPr>
        <w:spacing w:after="0" w:line="240" w:lineRule="auto"/>
        <w:rPr>
          <w:sz w:val="24"/>
          <w:szCs w:val="24"/>
        </w:rPr>
      </w:pPr>
    </w:p>
    <w:p w14:paraId="5461CFD6" w14:textId="77777777" w:rsidR="00923681" w:rsidRDefault="00DC4EA8" w:rsidP="00DC4EA8">
      <w:pPr>
        <w:spacing w:after="0" w:line="240" w:lineRule="auto"/>
        <w:ind w:left="1440" w:firstLine="720"/>
        <w:rPr>
          <w:sz w:val="24"/>
          <w:szCs w:val="24"/>
        </w:rPr>
      </w:pPr>
      <w:r w:rsidRPr="00DC4EA8">
        <w:rPr>
          <w:sz w:val="24"/>
          <w:szCs w:val="24"/>
        </w:rPr>
        <w:t xml:space="preserve">Motion By: </w:t>
      </w:r>
      <w:r w:rsidR="00553403">
        <w:rPr>
          <w:sz w:val="24"/>
          <w:szCs w:val="24"/>
        </w:rPr>
        <w:tab/>
      </w:r>
      <w:r w:rsidR="00923681">
        <w:rPr>
          <w:sz w:val="24"/>
          <w:szCs w:val="24"/>
        </w:rPr>
        <w:t>Cory Pickett</w:t>
      </w:r>
    </w:p>
    <w:p w14:paraId="3B3115DE" w14:textId="7C48385A" w:rsidR="00DC4EA8" w:rsidRPr="00DC4EA8" w:rsidRDefault="00DC4EA8" w:rsidP="00DC4EA8">
      <w:pPr>
        <w:spacing w:after="0" w:line="240" w:lineRule="auto"/>
        <w:rPr>
          <w:sz w:val="24"/>
          <w:szCs w:val="24"/>
        </w:rPr>
      </w:pPr>
      <w:r w:rsidRPr="00DC4EA8">
        <w:rPr>
          <w:sz w:val="24"/>
          <w:szCs w:val="24"/>
        </w:rPr>
        <w:tab/>
      </w:r>
      <w:r w:rsidRPr="00DC4EA8">
        <w:rPr>
          <w:sz w:val="24"/>
          <w:szCs w:val="24"/>
        </w:rPr>
        <w:tab/>
      </w:r>
      <w:r w:rsidRPr="00DC4EA8">
        <w:rPr>
          <w:sz w:val="24"/>
          <w:szCs w:val="24"/>
        </w:rPr>
        <w:tab/>
        <w:t>2</w:t>
      </w:r>
      <w:r w:rsidRPr="00DC4EA8">
        <w:rPr>
          <w:sz w:val="24"/>
          <w:szCs w:val="24"/>
          <w:vertAlign w:val="superscript"/>
        </w:rPr>
        <w:t>nd</w:t>
      </w:r>
      <w:r w:rsidRPr="00DC4EA8">
        <w:rPr>
          <w:sz w:val="24"/>
          <w:szCs w:val="24"/>
        </w:rPr>
        <w:t xml:space="preserve">: </w:t>
      </w:r>
      <w:r w:rsidR="00553403">
        <w:rPr>
          <w:sz w:val="24"/>
          <w:szCs w:val="24"/>
        </w:rPr>
        <w:tab/>
      </w:r>
      <w:r w:rsidR="00553403">
        <w:rPr>
          <w:sz w:val="24"/>
          <w:szCs w:val="24"/>
        </w:rPr>
        <w:tab/>
      </w:r>
      <w:r w:rsidR="00D85F0E">
        <w:rPr>
          <w:sz w:val="24"/>
          <w:szCs w:val="24"/>
        </w:rPr>
        <w:t>Louise Powell</w:t>
      </w:r>
      <w:r w:rsidRPr="00DC4EA8">
        <w:rPr>
          <w:sz w:val="24"/>
          <w:szCs w:val="24"/>
        </w:rPr>
        <w:tab/>
      </w:r>
    </w:p>
    <w:p w14:paraId="3A33CB36" w14:textId="6AD55726" w:rsidR="00DC4EA8" w:rsidRDefault="00DC4EA8" w:rsidP="005D77A8">
      <w:pPr>
        <w:spacing w:after="0" w:line="240" w:lineRule="auto"/>
        <w:rPr>
          <w:sz w:val="24"/>
          <w:szCs w:val="24"/>
        </w:rPr>
      </w:pPr>
      <w:r w:rsidRPr="00DC4EA8">
        <w:rPr>
          <w:sz w:val="24"/>
          <w:szCs w:val="24"/>
        </w:rPr>
        <w:tab/>
      </w:r>
      <w:r w:rsidRPr="00DC4EA8">
        <w:rPr>
          <w:sz w:val="24"/>
          <w:szCs w:val="24"/>
        </w:rPr>
        <w:tab/>
      </w:r>
      <w:r w:rsidRPr="00DC4EA8">
        <w:rPr>
          <w:sz w:val="24"/>
          <w:szCs w:val="24"/>
        </w:rPr>
        <w:tab/>
      </w:r>
      <w:r w:rsidR="005D77A8" w:rsidRPr="003C29A9">
        <w:rPr>
          <w:sz w:val="24"/>
          <w:szCs w:val="24"/>
        </w:rPr>
        <w:t>Vote:</w:t>
      </w:r>
      <w:r w:rsidR="00561B59">
        <w:rPr>
          <w:sz w:val="24"/>
          <w:szCs w:val="24"/>
        </w:rPr>
        <w:t xml:space="preserve">  </w:t>
      </w:r>
      <w:r w:rsidR="00553403">
        <w:rPr>
          <w:sz w:val="24"/>
          <w:szCs w:val="24"/>
        </w:rPr>
        <w:tab/>
      </w:r>
      <w:r w:rsidR="00553403">
        <w:rPr>
          <w:sz w:val="24"/>
          <w:szCs w:val="24"/>
        </w:rPr>
        <w:tab/>
      </w:r>
      <w:bookmarkStart w:id="18" w:name="_Hlk136944857"/>
      <w:r w:rsidR="005D77A8">
        <w:rPr>
          <w:sz w:val="24"/>
          <w:szCs w:val="24"/>
        </w:rPr>
        <w:t>All MCRP members voting “Aye”</w:t>
      </w:r>
      <w:bookmarkEnd w:id="16"/>
      <w:bookmarkEnd w:id="18"/>
    </w:p>
    <w:bookmarkEnd w:id="17"/>
    <w:p w14:paraId="157D4E22" w14:textId="77777777" w:rsidR="00553403" w:rsidRPr="005D77A8" w:rsidRDefault="00553403" w:rsidP="005D77A8">
      <w:pPr>
        <w:spacing w:after="0" w:line="240" w:lineRule="auto"/>
        <w:rPr>
          <w:sz w:val="24"/>
          <w:szCs w:val="24"/>
        </w:rPr>
      </w:pPr>
    </w:p>
    <w:p w14:paraId="705CFD71" w14:textId="4B46E969" w:rsidR="00DC4EA8" w:rsidRDefault="00DC4EA8" w:rsidP="0004192F">
      <w:pPr>
        <w:pStyle w:val="NoSpacing"/>
        <w:ind w:firstLine="720"/>
        <w:rPr>
          <w:b/>
          <w:bCs/>
          <w:sz w:val="28"/>
          <w:szCs w:val="28"/>
        </w:rPr>
      </w:pPr>
    </w:p>
    <w:p w14:paraId="7A753908" w14:textId="68801D53" w:rsidR="005D7D3D" w:rsidRDefault="005D7D3D" w:rsidP="0004192F">
      <w:pPr>
        <w:pStyle w:val="NoSpacing"/>
        <w:ind w:firstLine="720"/>
        <w:rPr>
          <w:b/>
          <w:bCs/>
          <w:sz w:val="28"/>
          <w:szCs w:val="28"/>
        </w:rPr>
      </w:pPr>
    </w:p>
    <w:p w14:paraId="15F1DAB6" w14:textId="7A603E9F" w:rsidR="005D7D3D" w:rsidRDefault="005D7D3D" w:rsidP="0004192F">
      <w:pPr>
        <w:pStyle w:val="NoSpacing"/>
        <w:ind w:firstLine="720"/>
        <w:rPr>
          <w:b/>
          <w:bCs/>
          <w:sz w:val="28"/>
          <w:szCs w:val="28"/>
        </w:rPr>
      </w:pPr>
    </w:p>
    <w:p w14:paraId="594F570A" w14:textId="28C0F8DF" w:rsidR="005D7D3D" w:rsidRDefault="005D7D3D" w:rsidP="0004192F">
      <w:pPr>
        <w:pStyle w:val="NoSpacing"/>
        <w:ind w:firstLine="720"/>
        <w:rPr>
          <w:b/>
          <w:bCs/>
          <w:sz w:val="28"/>
          <w:szCs w:val="28"/>
        </w:rPr>
      </w:pPr>
    </w:p>
    <w:p w14:paraId="0E185210" w14:textId="5610FB7D" w:rsidR="00EC0FDB" w:rsidRDefault="00EC0FDB" w:rsidP="0004192F">
      <w:pPr>
        <w:pStyle w:val="NoSpacing"/>
        <w:ind w:firstLine="720"/>
        <w:rPr>
          <w:b/>
          <w:bCs/>
          <w:sz w:val="28"/>
          <w:szCs w:val="28"/>
        </w:rPr>
      </w:pPr>
    </w:p>
    <w:p w14:paraId="71FDD949" w14:textId="7FF0F6BE" w:rsidR="00EC0FDB" w:rsidRPr="00EC0FDB" w:rsidRDefault="00EC0FDB" w:rsidP="00EC0FDB">
      <w:pPr>
        <w:pStyle w:val="ListParagraph"/>
        <w:numPr>
          <w:ilvl w:val="0"/>
          <w:numId w:val="26"/>
        </w:numPr>
        <w:spacing w:after="0" w:line="360" w:lineRule="auto"/>
        <w:jc w:val="both"/>
        <w:rPr>
          <w:rFonts w:ascii="Calibri" w:hAnsi="Calibri" w:cs="Calibri"/>
          <w:sz w:val="24"/>
          <w:szCs w:val="24"/>
        </w:rPr>
      </w:pPr>
      <w:r w:rsidRPr="00EC0FDB">
        <w:rPr>
          <w:rFonts w:ascii="Calibri" w:hAnsi="Calibri" w:cs="Calibri"/>
          <w:b/>
          <w:bCs/>
          <w:sz w:val="24"/>
          <w:szCs w:val="24"/>
        </w:rPr>
        <w:t>Plat Title:</w:t>
      </w:r>
      <w:r w:rsidRPr="00EC0FDB">
        <w:rPr>
          <w:rFonts w:ascii="Calibri" w:hAnsi="Calibri" w:cs="Calibri"/>
          <w:sz w:val="24"/>
          <w:szCs w:val="24"/>
        </w:rPr>
        <w:t xml:space="preserve">  </w:t>
      </w:r>
      <w:r w:rsidRPr="00EC0FDB">
        <w:rPr>
          <w:rFonts w:ascii="Calibri" w:hAnsi="Calibri" w:cs="Calibri"/>
          <w:sz w:val="24"/>
          <w:szCs w:val="24"/>
          <w:highlight w:val="yellow"/>
        </w:rPr>
        <w:t>Final</w:t>
      </w:r>
      <w:r w:rsidRPr="00EC0FDB">
        <w:rPr>
          <w:rFonts w:ascii="Calibri" w:hAnsi="Calibri" w:cs="Calibri"/>
          <w:sz w:val="24"/>
          <w:szCs w:val="24"/>
        </w:rPr>
        <w:t xml:space="preserve"> Plat River Gorge Ranch</w:t>
      </w:r>
    </w:p>
    <w:p w14:paraId="3285A91A" w14:textId="77777777" w:rsidR="00EC0FDB" w:rsidRPr="00EC0FDB" w:rsidRDefault="00EC0FDB" w:rsidP="00EC0FDB">
      <w:pPr>
        <w:spacing w:after="0" w:line="360" w:lineRule="auto"/>
        <w:ind w:left="720"/>
        <w:contextualSpacing/>
        <w:jc w:val="both"/>
        <w:rPr>
          <w:rFonts w:ascii="Calibri" w:hAnsi="Calibri" w:cs="Calibri"/>
          <w:sz w:val="24"/>
          <w:szCs w:val="24"/>
        </w:rPr>
      </w:pPr>
      <w:r w:rsidRPr="00EC0FDB">
        <w:rPr>
          <w:rFonts w:ascii="Calibri" w:hAnsi="Calibri" w:cs="Calibri"/>
          <w:sz w:val="24"/>
          <w:szCs w:val="24"/>
        </w:rPr>
        <w:t>Phase 1</w:t>
      </w:r>
    </w:p>
    <w:p w14:paraId="4CB50D5B" w14:textId="77777777" w:rsidR="00EC0FDB" w:rsidRPr="00EC0FDB" w:rsidRDefault="00EC0FDB" w:rsidP="00EC0FDB">
      <w:pPr>
        <w:spacing w:after="0" w:line="360" w:lineRule="auto"/>
        <w:ind w:left="720"/>
        <w:contextualSpacing/>
        <w:jc w:val="both"/>
        <w:rPr>
          <w:rFonts w:ascii="Calibri" w:hAnsi="Calibri" w:cs="Calibri"/>
          <w:sz w:val="24"/>
          <w:szCs w:val="24"/>
        </w:rPr>
      </w:pPr>
      <w:r w:rsidRPr="00EC0FDB">
        <w:rPr>
          <w:rFonts w:ascii="Calibri" w:hAnsi="Calibri" w:cs="Calibri"/>
          <w:sz w:val="24"/>
          <w:szCs w:val="24"/>
        </w:rPr>
        <w:t>Lots 1314-1 – 1317-6 &amp; 1323-1 – 1323-7           </w:t>
      </w:r>
    </w:p>
    <w:p w14:paraId="58CE3DC4" w14:textId="77777777" w:rsidR="00EC0FDB" w:rsidRPr="00EC0FDB" w:rsidRDefault="00EC0FDB" w:rsidP="00EC0FDB">
      <w:pPr>
        <w:spacing w:after="0" w:line="360" w:lineRule="auto"/>
        <w:ind w:left="720"/>
        <w:contextualSpacing/>
        <w:jc w:val="both"/>
        <w:rPr>
          <w:rFonts w:ascii="Calibri" w:hAnsi="Calibri" w:cs="Calibri"/>
          <w:sz w:val="24"/>
          <w:szCs w:val="24"/>
        </w:rPr>
      </w:pPr>
      <w:r w:rsidRPr="00EC0FDB">
        <w:rPr>
          <w:rFonts w:ascii="Calibri" w:hAnsi="Calibri" w:cs="Calibri"/>
          <w:b/>
          <w:bCs/>
          <w:sz w:val="24"/>
          <w:szCs w:val="24"/>
        </w:rPr>
        <w:t>Surveyor:</w:t>
      </w:r>
      <w:r w:rsidRPr="00EC0FDB">
        <w:rPr>
          <w:rFonts w:ascii="Calibri" w:hAnsi="Calibri" w:cs="Calibri"/>
          <w:sz w:val="24"/>
          <w:szCs w:val="24"/>
        </w:rPr>
        <w:t>  Jeff Elliott/Elliott Surveying</w:t>
      </w:r>
    </w:p>
    <w:p w14:paraId="7B245CA5" w14:textId="77777777" w:rsidR="00EC0FDB" w:rsidRPr="00EC0FDB" w:rsidRDefault="00EC0FDB" w:rsidP="00EC0FDB">
      <w:pPr>
        <w:spacing w:after="0" w:line="360" w:lineRule="auto"/>
        <w:jc w:val="both"/>
        <w:rPr>
          <w:rFonts w:ascii="Calibri" w:hAnsi="Calibri" w:cs="Calibri"/>
          <w:sz w:val="24"/>
          <w:szCs w:val="24"/>
        </w:rPr>
      </w:pPr>
      <w:r w:rsidRPr="00EC0FDB">
        <w:rPr>
          <w:rFonts w:ascii="Calibri" w:hAnsi="Calibri" w:cs="Calibri"/>
          <w:sz w:val="24"/>
          <w:szCs w:val="24"/>
        </w:rPr>
        <w:t>             </w:t>
      </w:r>
      <w:r w:rsidRPr="00EC0FDB">
        <w:rPr>
          <w:rFonts w:ascii="Calibri" w:hAnsi="Calibri" w:cs="Calibri"/>
          <w:sz w:val="24"/>
          <w:szCs w:val="24"/>
        </w:rPr>
        <w:tab/>
      </w:r>
      <w:r w:rsidRPr="00EC0FDB">
        <w:rPr>
          <w:rFonts w:ascii="Calibri" w:hAnsi="Calibri" w:cs="Calibri"/>
          <w:b/>
          <w:bCs/>
          <w:sz w:val="24"/>
          <w:szCs w:val="24"/>
        </w:rPr>
        <w:t>Property Owner(s):</w:t>
      </w:r>
      <w:r w:rsidRPr="00EC0FDB">
        <w:rPr>
          <w:rFonts w:ascii="Calibri" w:hAnsi="Calibri" w:cs="Calibri"/>
          <w:sz w:val="24"/>
          <w:szCs w:val="24"/>
        </w:rPr>
        <w:t>  Thunder Air, Inc.</w:t>
      </w:r>
    </w:p>
    <w:p w14:paraId="3D031AFB" w14:textId="77777777" w:rsidR="00EC0FDB" w:rsidRPr="00EC0FDB" w:rsidRDefault="00EC0FDB" w:rsidP="00EC0FDB">
      <w:pPr>
        <w:spacing w:after="0" w:line="360" w:lineRule="auto"/>
        <w:jc w:val="both"/>
        <w:rPr>
          <w:rFonts w:ascii="Calibri" w:hAnsi="Calibri" w:cs="Calibri"/>
          <w:sz w:val="24"/>
          <w:szCs w:val="24"/>
        </w:rPr>
      </w:pPr>
      <w:r w:rsidRPr="00EC0FDB">
        <w:rPr>
          <w:rFonts w:ascii="Calibri" w:hAnsi="Calibri" w:cs="Calibri"/>
          <w:sz w:val="24"/>
          <w:szCs w:val="24"/>
        </w:rPr>
        <w:t xml:space="preserve">              </w:t>
      </w:r>
      <w:r w:rsidRPr="00EC0FDB">
        <w:rPr>
          <w:rFonts w:ascii="Calibri" w:hAnsi="Calibri" w:cs="Calibri"/>
          <w:b/>
          <w:bCs/>
          <w:sz w:val="24"/>
          <w:szCs w:val="24"/>
        </w:rPr>
        <w:t>Property Address:</w:t>
      </w:r>
      <w:r w:rsidRPr="00EC0FDB">
        <w:rPr>
          <w:rFonts w:ascii="Calibri" w:hAnsi="Calibri" w:cs="Calibri"/>
          <w:sz w:val="24"/>
          <w:szCs w:val="24"/>
        </w:rPr>
        <w:t>  Musket Road/Cannon Way</w:t>
      </w:r>
    </w:p>
    <w:p w14:paraId="3B2EDE89" w14:textId="77777777" w:rsidR="00EC0FDB" w:rsidRPr="00EC0FDB" w:rsidRDefault="00EC0FDB" w:rsidP="00EC0FDB">
      <w:pPr>
        <w:spacing w:after="0" w:line="360" w:lineRule="auto"/>
        <w:jc w:val="both"/>
        <w:rPr>
          <w:rFonts w:ascii="Calibri" w:hAnsi="Calibri" w:cs="Calibri"/>
          <w:sz w:val="24"/>
          <w:szCs w:val="24"/>
        </w:rPr>
      </w:pPr>
      <w:r w:rsidRPr="00EC0FDB">
        <w:rPr>
          <w:rFonts w:ascii="Calibri" w:hAnsi="Calibri" w:cs="Calibri"/>
          <w:sz w:val="24"/>
          <w:szCs w:val="24"/>
        </w:rPr>
        <w:t xml:space="preserve">              </w:t>
      </w:r>
      <w:r w:rsidRPr="00EC0FDB">
        <w:rPr>
          <w:rFonts w:ascii="Calibri" w:hAnsi="Calibri" w:cs="Calibri"/>
          <w:b/>
          <w:bCs/>
          <w:sz w:val="24"/>
          <w:szCs w:val="24"/>
        </w:rPr>
        <w:t>Parcel ID Number(s):</w:t>
      </w:r>
      <w:r w:rsidRPr="00EC0FDB">
        <w:rPr>
          <w:rFonts w:ascii="Calibri" w:hAnsi="Calibri" w:cs="Calibri"/>
          <w:sz w:val="24"/>
          <w:szCs w:val="24"/>
        </w:rPr>
        <w:t>  129 005.01 &amp; 005.02</w:t>
      </w:r>
    </w:p>
    <w:p w14:paraId="101BEEF6" w14:textId="228879A5" w:rsidR="00EC0FDB" w:rsidRDefault="00EC0FDB" w:rsidP="00EC0FDB">
      <w:pPr>
        <w:spacing w:after="0" w:line="360" w:lineRule="auto"/>
        <w:ind w:firstLine="720"/>
        <w:jc w:val="both"/>
        <w:rPr>
          <w:rFonts w:ascii="Calibri" w:eastAsia="Calibri" w:hAnsi="Calibri" w:cs="Calibri"/>
          <w:sz w:val="24"/>
          <w:szCs w:val="24"/>
        </w:rPr>
      </w:pPr>
      <w:r w:rsidRPr="00EC0FDB">
        <w:rPr>
          <w:rFonts w:ascii="Calibri" w:eastAsia="Calibri" w:hAnsi="Calibri" w:cs="Calibri"/>
          <w:b/>
          <w:bCs/>
          <w:sz w:val="24"/>
          <w:szCs w:val="24"/>
        </w:rPr>
        <w:t xml:space="preserve">Analysis:   </w:t>
      </w:r>
      <w:r w:rsidRPr="00EC0FDB">
        <w:rPr>
          <w:rFonts w:ascii="Calibri" w:eastAsia="Calibri" w:hAnsi="Calibri" w:cs="Calibri"/>
          <w:sz w:val="24"/>
          <w:szCs w:val="24"/>
        </w:rPr>
        <w:t>See below</w:t>
      </w:r>
    </w:p>
    <w:p w14:paraId="2342DC51" w14:textId="4D4D7C95" w:rsidR="00EC0FDB" w:rsidRPr="00EC0FDB" w:rsidRDefault="002E1A56" w:rsidP="00EC0FDB">
      <w:pPr>
        <w:spacing w:after="0" w:line="360" w:lineRule="auto"/>
        <w:ind w:firstLine="720"/>
        <w:jc w:val="both"/>
        <w:rPr>
          <w:rFonts w:ascii="Calibri" w:hAnsi="Calibri" w:cs="Calibri"/>
          <w:sz w:val="24"/>
          <w:szCs w:val="24"/>
        </w:rPr>
      </w:pPr>
      <w:r>
        <w:rPr>
          <w:noProof/>
        </w:rPr>
        <w:drawing>
          <wp:inline distT="0" distB="0" distL="0" distR="0" wp14:anchorId="30B1371F" wp14:editId="4EC959F8">
            <wp:extent cx="6545580" cy="4246245"/>
            <wp:effectExtent l="0" t="0" r="762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45580" cy="4246245"/>
                    </a:xfrm>
                    <a:prstGeom prst="rect">
                      <a:avLst/>
                    </a:prstGeom>
                  </pic:spPr>
                </pic:pic>
              </a:graphicData>
            </a:graphic>
          </wp:inline>
        </w:drawing>
      </w:r>
    </w:p>
    <w:p w14:paraId="301C6913" w14:textId="547310A7" w:rsidR="005D7D3D" w:rsidRDefault="00CD46A0" w:rsidP="00CD46A0">
      <w:pPr>
        <w:pStyle w:val="NoSpacing"/>
        <w:ind w:left="720" w:firstLine="720"/>
        <w:rPr>
          <w:b/>
          <w:bCs/>
          <w:sz w:val="28"/>
          <w:szCs w:val="28"/>
        </w:rPr>
      </w:pPr>
      <w:r>
        <w:rPr>
          <w:noProof/>
        </w:rPr>
        <w:drawing>
          <wp:inline distT="0" distB="0" distL="0" distR="0" wp14:anchorId="0DF3E85D" wp14:editId="403FB6F1">
            <wp:extent cx="5958840" cy="96393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58840" cy="963930"/>
                    </a:xfrm>
                    <a:prstGeom prst="rect">
                      <a:avLst/>
                    </a:prstGeom>
                  </pic:spPr>
                </pic:pic>
              </a:graphicData>
            </a:graphic>
          </wp:inline>
        </w:drawing>
      </w:r>
    </w:p>
    <w:p w14:paraId="5D52B17B" w14:textId="486F9B38" w:rsidR="00C70AF0" w:rsidRDefault="00C70AF0" w:rsidP="00CD46A0">
      <w:pPr>
        <w:pStyle w:val="NoSpacing"/>
        <w:ind w:left="720" w:firstLine="720"/>
        <w:rPr>
          <w:b/>
          <w:bCs/>
          <w:sz w:val="28"/>
          <w:szCs w:val="28"/>
        </w:rPr>
      </w:pPr>
    </w:p>
    <w:p w14:paraId="7CA27D85" w14:textId="06ECCACD" w:rsidR="00C70AF0" w:rsidRDefault="00C70AF0" w:rsidP="00C70AF0">
      <w:pPr>
        <w:pStyle w:val="NoSpacing"/>
        <w:ind w:firstLine="720"/>
        <w:rPr>
          <w:b/>
          <w:bCs/>
          <w:sz w:val="28"/>
          <w:szCs w:val="28"/>
        </w:rPr>
      </w:pPr>
      <w:r>
        <w:rPr>
          <w:noProof/>
        </w:rPr>
        <w:drawing>
          <wp:inline distT="0" distB="0" distL="0" distR="0" wp14:anchorId="452CD2E5" wp14:editId="741C42D4">
            <wp:extent cx="5875020" cy="39865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75020" cy="3986530"/>
                    </a:xfrm>
                    <a:prstGeom prst="rect">
                      <a:avLst/>
                    </a:prstGeom>
                  </pic:spPr>
                </pic:pic>
              </a:graphicData>
            </a:graphic>
          </wp:inline>
        </w:drawing>
      </w:r>
    </w:p>
    <w:p w14:paraId="6D45A6B3" w14:textId="24191B04" w:rsidR="00C70AF0" w:rsidRDefault="00C70AF0" w:rsidP="00CD46A0">
      <w:pPr>
        <w:pStyle w:val="NoSpacing"/>
        <w:ind w:left="720" w:firstLine="720"/>
        <w:rPr>
          <w:b/>
          <w:bCs/>
          <w:sz w:val="28"/>
          <w:szCs w:val="28"/>
        </w:rPr>
      </w:pPr>
    </w:p>
    <w:p w14:paraId="722E1C60" w14:textId="2DD8961F" w:rsidR="00C70AF0" w:rsidRDefault="00C70AF0" w:rsidP="00C70AF0">
      <w:pPr>
        <w:pStyle w:val="NoSpacing"/>
        <w:ind w:firstLine="720"/>
        <w:rPr>
          <w:b/>
          <w:bCs/>
          <w:sz w:val="28"/>
          <w:szCs w:val="28"/>
        </w:rPr>
      </w:pPr>
      <w:r>
        <w:rPr>
          <w:noProof/>
        </w:rPr>
        <w:drawing>
          <wp:inline distT="0" distB="0" distL="0" distR="0" wp14:anchorId="6903E14D" wp14:editId="7C8CE256">
            <wp:extent cx="6256020" cy="1584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56020" cy="1584960"/>
                    </a:xfrm>
                    <a:prstGeom prst="rect">
                      <a:avLst/>
                    </a:prstGeom>
                  </pic:spPr>
                </pic:pic>
              </a:graphicData>
            </a:graphic>
          </wp:inline>
        </w:drawing>
      </w:r>
    </w:p>
    <w:p w14:paraId="572E52F5" w14:textId="27317153" w:rsidR="005D7D3D" w:rsidRDefault="005D7D3D" w:rsidP="0004192F">
      <w:pPr>
        <w:pStyle w:val="NoSpacing"/>
        <w:ind w:firstLine="720"/>
        <w:rPr>
          <w:b/>
          <w:bCs/>
          <w:sz w:val="28"/>
          <w:szCs w:val="28"/>
        </w:rPr>
      </w:pPr>
    </w:p>
    <w:p w14:paraId="525B2841" w14:textId="3A84982B" w:rsidR="00785987" w:rsidRDefault="00C943FB" w:rsidP="0004192F">
      <w:pPr>
        <w:pStyle w:val="NoSpacing"/>
        <w:ind w:firstLine="720"/>
        <w:rPr>
          <w:b/>
          <w:bCs/>
          <w:sz w:val="28"/>
          <w:szCs w:val="28"/>
        </w:rPr>
      </w:pPr>
      <w:r>
        <w:rPr>
          <w:noProof/>
        </w:rPr>
        <w:drawing>
          <wp:inline distT="0" distB="0" distL="0" distR="0" wp14:anchorId="0BCE8F14" wp14:editId="2D1934CE">
            <wp:extent cx="6164580" cy="139446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64580" cy="1394460"/>
                    </a:xfrm>
                    <a:prstGeom prst="rect">
                      <a:avLst/>
                    </a:prstGeom>
                  </pic:spPr>
                </pic:pic>
              </a:graphicData>
            </a:graphic>
          </wp:inline>
        </w:drawing>
      </w:r>
    </w:p>
    <w:p w14:paraId="46038EC5" w14:textId="472A4CF7" w:rsidR="005D7D3D" w:rsidRDefault="005D7D3D" w:rsidP="0004192F">
      <w:pPr>
        <w:pStyle w:val="NoSpacing"/>
        <w:ind w:firstLine="720"/>
        <w:rPr>
          <w:b/>
          <w:bCs/>
          <w:sz w:val="28"/>
          <w:szCs w:val="28"/>
        </w:rPr>
      </w:pPr>
    </w:p>
    <w:p w14:paraId="1B35667C" w14:textId="2D9565DC" w:rsidR="00785987" w:rsidRPr="00DC4EA8" w:rsidRDefault="00785987" w:rsidP="00785987">
      <w:pPr>
        <w:spacing w:line="259" w:lineRule="auto"/>
        <w:ind w:left="720"/>
        <w:contextualSpacing/>
        <w:rPr>
          <w:b/>
          <w:bCs/>
          <w:sz w:val="24"/>
          <w:szCs w:val="24"/>
        </w:rPr>
      </w:pPr>
      <w:r>
        <w:rPr>
          <w:b/>
          <w:bCs/>
          <w:sz w:val="24"/>
          <w:szCs w:val="24"/>
        </w:rPr>
        <w:lastRenderedPageBreak/>
        <w:t>Final</w:t>
      </w:r>
      <w:r w:rsidRPr="00DC4EA8">
        <w:rPr>
          <w:b/>
          <w:bCs/>
          <w:sz w:val="24"/>
          <w:szCs w:val="24"/>
        </w:rPr>
        <w:t xml:space="preserve"> Plat Approval</w:t>
      </w:r>
    </w:p>
    <w:p w14:paraId="6AA95B9E" w14:textId="77777777" w:rsidR="00785987" w:rsidRPr="00785987" w:rsidRDefault="00785987" w:rsidP="00785987">
      <w:pPr>
        <w:spacing w:line="259" w:lineRule="auto"/>
        <w:ind w:left="1440" w:firstLine="360"/>
        <w:contextualSpacing/>
        <w:jc w:val="both"/>
        <w:rPr>
          <w:b/>
          <w:bCs/>
          <w:sz w:val="24"/>
          <w:szCs w:val="24"/>
        </w:rPr>
      </w:pPr>
    </w:p>
    <w:p w14:paraId="7E2C9B8E" w14:textId="1EF7A8B2" w:rsidR="00785987" w:rsidRPr="00DA6E62" w:rsidRDefault="00785987" w:rsidP="00785987">
      <w:pPr>
        <w:spacing w:line="259" w:lineRule="auto"/>
        <w:ind w:left="1440" w:firstLine="360"/>
        <w:contextualSpacing/>
        <w:jc w:val="both"/>
        <w:rPr>
          <w:i/>
          <w:iCs/>
          <w:sz w:val="24"/>
          <w:szCs w:val="24"/>
        </w:rPr>
      </w:pPr>
      <w:r w:rsidRPr="00DA6E62">
        <w:rPr>
          <w:i/>
          <w:iCs/>
          <w:sz w:val="24"/>
          <w:szCs w:val="24"/>
        </w:rPr>
        <w:t xml:space="preserve">Subject to </w:t>
      </w:r>
      <w:r w:rsidR="00FB1163" w:rsidRPr="00DA6E62">
        <w:rPr>
          <w:i/>
          <w:iCs/>
          <w:sz w:val="24"/>
          <w:szCs w:val="24"/>
        </w:rPr>
        <w:t>soil approval</w:t>
      </w:r>
      <w:r w:rsidR="00DA6E62" w:rsidRPr="00DA6E62">
        <w:rPr>
          <w:i/>
          <w:iCs/>
          <w:sz w:val="24"/>
          <w:szCs w:val="24"/>
        </w:rPr>
        <w:t>s with signatures</w:t>
      </w:r>
      <w:r w:rsidR="00FB1163" w:rsidRPr="00DA6E62">
        <w:rPr>
          <w:i/>
          <w:iCs/>
          <w:sz w:val="24"/>
          <w:szCs w:val="24"/>
        </w:rPr>
        <w:t xml:space="preserve"> being added and </w:t>
      </w:r>
      <w:r w:rsidRPr="00DA6E62">
        <w:rPr>
          <w:i/>
          <w:iCs/>
          <w:sz w:val="24"/>
          <w:szCs w:val="24"/>
        </w:rPr>
        <w:t>all signatures on all plat copies</w:t>
      </w:r>
      <w:r w:rsidR="00FB1163" w:rsidRPr="00DA6E62">
        <w:rPr>
          <w:i/>
          <w:iCs/>
          <w:sz w:val="24"/>
          <w:szCs w:val="24"/>
        </w:rPr>
        <w:t>.</w:t>
      </w:r>
    </w:p>
    <w:p w14:paraId="1D16B60A" w14:textId="77777777" w:rsidR="00785987" w:rsidRPr="00DC4EA8" w:rsidRDefault="00785987" w:rsidP="00785987">
      <w:pPr>
        <w:spacing w:after="0" w:line="240" w:lineRule="auto"/>
        <w:rPr>
          <w:sz w:val="24"/>
          <w:szCs w:val="24"/>
        </w:rPr>
      </w:pPr>
    </w:p>
    <w:p w14:paraId="0B5266B1" w14:textId="73B24B8C" w:rsidR="00785987" w:rsidRDefault="00785987" w:rsidP="00785987">
      <w:pPr>
        <w:spacing w:after="0" w:line="240" w:lineRule="auto"/>
        <w:ind w:left="1440" w:firstLine="720"/>
        <w:rPr>
          <w:sz w:val="24"/>
          <w:szCs w:val="24"/>
        </w:rPr>
      </w:pPr>
      <w:r w:rsidRPr="00DC4EA8">
        <w:rPr>
          <w:sz w:val="24"/>
          <w:szCs w:val="24"/>
        </w:rPr>
        <w:t xml:space="preserve">Motion By: </w:t>
      </w:r>
      <w:r>
        <w:rPr>
          <w:sz w:val="24"/>
          <w:szCs w:val="24"/>
        </w:rPr>
        <w:tab/>
      </w:r>
      <w:r w:rsidR="007A0A3D">
        <w:rPr>
          <w:sz w:val="24"/>
          <w:szCs w:val="24"/>
        </w:rPr>
        <w:t>Louise Powell</w:t>
      </w:r>
    </w:p>
    <w:p w14:paraId="733A4B98" w14:textId="226A0BF3" w:rsidR="00785987" w:rsidRPr="00DC4EA8" w:rsidRDefault="00785987" w:rsidP="00785987">
      <w:pPr>
        <w:spacing w:after="0" w:line="240" w:lineRule="auto"/>
        <w:rPr>
          <w:sz w:val="24"/>
          <w:szCs w:val="24"/>
        </w:rPr>
      </w:pPr>
      <w:r w:rsidRPr="00DC4EA8">
        <w:rPr>
          <w:sz w:val="24"/>
          <w:szCs w:val="24"/>
        </w:rPr>
        <w:tab/>
      </w:r>
      <w:r w:rsidRPr="00DC4EA8">
        <w:rPr>
          <w:sz w:val="24"/>
          <w:szCs w:val="24"/>
        </w:rPr>
        <w:tab/>
      </w:r>
      <w:r w:rsidRPr="00DC4EA8">
        <w:rPr>
          <w:sz w:val="24"/>
          <w:szCs w:val="24"/>
        </w:rPr>
        <w:tab/>
        <w:t>2</w:t>
      </w:r>
      <w:r w:rsidRPr="00DC4EA8">
        <w:rPr>
          <w:sz w:val="24"/>
          <w:szCs w:val="24"/>
          <w:vertAlign w:val="superscript"/>
        </w:rPr>
        <w:t>nd</w:t>
      </w:r>
      <w:r w:rsidRPr="00DC4EA8">
        <w:rPr>
          <w:sz w:val="24"/>
          <w:szCs w:val="24"/>
        </w:rPr>
        <w:t xml:space="preserve">: </w:t>
      </w:r>
      <w:r>
        <w:rPr>
          <w:sz w:val="24"/>
          <w:szCs w:val="24"/>
        </w:rPr>
        <w:tab/>
      </w:r>
      <w:r>
        <w:rPr>
          <w:sz w:val="24"/>
          <w:szCs w:val="24"/>
        </w:rPr>
        <w:tab/>
      </w:r>
      <w:r w:rsidR="007A0A3D">
        <w:rPr>
          <w:sz w:val="24"/>
          <w:szCs w:val="24"/>
        </w:rPr>
        <w:t>Keith Garth</w:t>
      </w:r>
      <w:r w:rsidRPr="00DC4EA8">
        <w:rPr>
          <w:sz w:val="24"/>
          <w:szCs w:val="24"/>
        </w:rPr>
        <w:tab/>
      </w:r>
    </w:p>
    <w:p w14:paraId="1E73085F" w14:textId="77777777" w:rsidR="00785987" w:rsidRDefault="00785987" w:rsidP="00785987">
      <w:pPr>
        <w:spacing w:after="0" w:line="240" w:lineRule="auto"/>
        <w:rPr>
          <w:sz w:val="24"/>
          <w:szCs w:val="24"/>
        </w:rPr>
      </w:pPr>
      <w:r w:rsidRPr="00DC4EA8">
        <w:rPr>
          <w:sz w:val="24"/>
          <w:szCs w:val="24"/>
        </w:rPr>
        <w:tab/>
      </w:r>
      <w:r w:rsidRPr="00DC4EA8">
        <w:rPr>
          <w:sz w:val="24"/>
          <w:szCs w:val="24"/>
        </w:rPr>
        <w:tab/>
      </w:r>
      <w:r w:rsidRPr="00DC4EA8">
        <w:rPr>
          <w:sz w:val="24"/>
          <w:szCs w:val="24"/>
        </w:rPr>
        <w:tab/>
      </w:r>
      <w:r w:rsidRPr="003C29A9">
        <w:rPr>
          <w:sz w:val="24"/>
          <w:szCs w:val="24"/>
        </w:rPr>
        <w:t>Vote:</w:t>
      </w:r>
      <w:r>
        <w:rPr>
          <w:sz w:val="24"/>
          <w:szCs w:val="24"/>
        </w:rPr>
        <w:t xml:space="preserve">  </w:t>
      </w:r>
      <w:r>
        <w:rPr>
          <w:sz w:val="24"/>
          <w:szCs w:val="24"/>
        </w:rPr>
        <w:tab/>
      </w:r>
      <w:r>
        <w:rPr>
          <w:sz w:val="24"/>
          <w:szCs w:val="24"/>
        </w:rPr>
        <w:tab/>
        <w:t>All MCRP members voting “Aye”</w:t>
      </w:r>
    </w:p>
    <w:p w14:paraId="78A05AEE" w14:textId="0277DA03" w:rsidR="005D7D3D" w:rsidRDefault="005D7D3D" w:rsidP="0004192F">
      <w:pPr>
        <w:pStyle w:val="NoSpacing"/>
        <w:ind w:firstLine="720"/>
        <w:rPr>
          <w:b/>
          <w:bCs/>
          <w:sz w:val="28"/>
          <w:szCs w:val="28"/>
        </w:rPr>
      </w:pPr>
    </w:p>
    <w:p w14:paraId="21F71544" w14:textId="77777777" w:rsidR="00DA6E62" w:rsidRDefault="00DA6E62" w:rsidP="0004192F">
      <w:pPr>
        <w:pStyle w:val="NoSpacing"/>
        <w:ind w:firstLine="720"/>
        <w:rPr>
          <w:b/>
          <w:bCs/>
          <w:sz w:val="28"/>
          <w:szCs w:val="28"/>
        </w:rPr>
      </w:pPr>
    </w:p>
    <w:p w14:paraId="2291C741" w14:textId="4D95DF4E" w:rsidR="00CE5EAE" w:rsidRDefault="00CE5EAE" w:rsidP="0004192F">
      <w:pPr>
        <w:pStyle w:val="NoSpacing"/>
        <w:ind w:firstLine="720"/>
        <w:rPr>
          <w:b/>
          <w:bCs/>
          <w:sz w:val="28"/>
          <w:szCs w:val="28"/>
        </w:rPr>
      </w:pPr>
    </w:p>
    <w:p w14:paraId="7AC2AC25" w14:textId="0AC27669" w:rsidR="00CE5EAE" w:rsidRPr="00CE5EAE" w:rsidRDefault="00CE5EAE" w:rsidP="00CE5EAE">
      <w:pPr>
        <w:pStyle w:val="ListParagraph"/>
        <w:numPr>
          <w:ilvl w:val="0"/>
          <w:numId w:val="26"/>
        </w:numPr>
        <w:spacing w:after="0" w:line="360" w:lineRule="auto"/>
        <w:jc w:val="both"/>
        <w:rPr>
          <w:rFonts w:ascii="Calibri" w:hAnsi="Calibri" w:cs="Calibri"/>
          <w:sz w:val="24"/>
          <w:szCs w:val="24"/>
        </w:rPr>
      </w:pPr>
      <w:r>
        <w:rPr>
          <w:rFonts w:ascii="Calibri" w:hAnsi="Calibri" w:cs="Calibri"/>
          <w:b/>
          <w:bCs/>
          <w:sz w:val="24"/>
          <w:szCs w:val="24"/>
        </w:rPr>
        <w:t xml:space="preserve"> </w:t>
      </w:r>
      <w:r w:rsidRPr="00CE5EAE">
        <w:rPr>
          <w:rFonts w:ascii="Calibri" w:hAnsi="Calibri" w:cs="Calibri"/>
          <w:b/>
          <w:bCs/>
          <w:sz w:val="24"/>
          <w:szCs w:val="24"/>
        </w:rPr>
        <w:t>Plat Title:</w:t>
      </w:r>
      <w:r w:rsidRPr="00CE5EAE">
        <w:rPr>
          <w:rFonts w:ascii="Calibri" w:hAnsi="Calibri" w:cs="Calibri"/>
          <w:sz w:val="24"/>
          <w:szCs w:val="24"/>
        </w:rPr>
        <w:t xml:space="preserve">  </w:t>
      </w:r>
      <w:r w:rsidRPr="00CE5EAE">
        <w:rPr>
          <w:rFonts w:ascii="Calibri" w:hAnsi="Calibri" w:cs="Calibri"/>
          <w:sz w:val="24"/>
          <w:szCs w:val="24"/>
          <w:highlight w:val="yellow"/>
        </w:rPr>
        <w:t>Preliminary</w:t>
      </w:r>
      <w:r w:rsidRPr="00CE5EAE">
        <w:rPr>
          <w:rFonts w:ascii="Calibri" w:hAnsi="Calibri" w:cs="Calibri"/>
          <w:sz w:val="24"/>
          <w:szCs w:val="24"/>
        </w:rPr>
        <w:t xml:space="preserve"> Plat River Gorge Ranch</w:t>
      </w:r>
    </w:p>
    <w:p w14:paraId="1952F297" w14:textId="77777777" w:rsidR="00CE5EAE" w:rsidRPr="00CE5EAE" w:rsidRDefault="00CE5EAE" w:rsidP="00CE5EAE">
      <w:pPr>
        <w:spacing w:after="0" w:line="360" w:lineRule="auto"/>
        <w:ind w:left="720"/>
        <w:contextualSpacing/>
        <w:jc w:val="both"/>
        <w:rPr>
          <w:rFonts w:ascii="Calibri" w:hAnsi="Calibri" w:cs="Calibri"/>
          <w:sz w:val="24"/>
          <w:szCs w:val="24"/>
        </w:rPr>
      </w:pPr>
      <w:r w:rsidRPr="00CE5EAE">
        <w:rPr>
          <w:rFonts w:ascii="Calibri" w:hAnsi="Calibri" w:cs="Calibri"/>
          <w:sz w:val="24"/>
          <w:szCs w:val="24"/>
        </w:rPr>
        <w:t>Phase 2</w:t>
      </w:r>
    </w:p>
    <w:p w14:paraId="1E315B1B" w14:textId="77777777" w:rsidR="00CE5EAE" w:rsidRPr="00CE5EAE" w:rsidRDefault="00CE5EAE" w:rsidP="00CE5EAE">
      <w:pPr>
        <w:spacing w:after="0" w:line="360" w:lineRule="auto"/>
        <w:ind w:left="720"/>
        <w:contextualSpacing/>
        <w:jc w:val="both"/>
        <w:rPr>
          <w:rFonts w:ascii="Calibri" w:hAnsi="Calibri" w:cs="Calibri"/>
          <w:sz w:val="24"/>
          <w:szCs w:val="24"/>
        </w:rPr>
      </w:pPr>
      <w:r w:rsidRPr="00CE5EAE">
        <w:rPr>
          <w:rFonts w:ascii="Calibri" w:hAnsi="Calibri" w:cs="Calibri"/>
          <w:sz w:val="24"/>
          <w:szCs w:val="24"/>
        </w:rPr>
        <w:t>Lots 2001 - 2609</w:t>
      </w:r>
    </w:p>
    <w:p w14:paraId="6680E2E3" w14:textId="77777777" w:rsidR="00CE5EAE" w:rsidRPr="00CE5EAE" w:rsidRDefault="00CE5EAE" w:rsidP="00CE5EAE">
      <w:pPr>
        <w:spacing w:after="0" w:line="360" w:lineRule="auto"/>
        <w:ind w:left="720"/>
        <w:contextualSpacing/>
        <w:jc w:val="both"/>
        <w:rPr>
          <w:rFonts w:ascii="Calibri" w:hAnsi="Calibri" w:cs="Calibri"/>
          <w:sz w:val="24"/>
          <w:szCs w:val="24"/>
        </w:rPr>
      </w:pPr>
      <w:r w:rsidRPr="00CE5EAE">
        <w:rPr>
          <w:rFonts w:ascii="Calibri" w:hAnsi="Calibri" w:cs="Calibri"/>
          <w:b/>
          <w:bCs/>
          <w:sz w:val="24"/>
          <w:szCs w:val="24"/>
        </w:rPr>
        <w:t>Surveyor:</w:t>
      </w:r>
      <w:r w:rsidRPr="00CE5EAE">
        <w:rPr>
          <w:rFonts w:ascii="Calibri" w:hAnsi="Calibri" w:cs="Calibri"/>
          <w:sz w:val="24"/>
          <w:szCs w:val="24"/>
        </w:rPr>
        <w:t>  Jeff Elliott/Elliott Surveying</w:t>
      </w:r>
    </w:p>
    <w:p w14:paraId="798D14A0" w14:textId="3B0B9CD3" w:rsidR="00CE5EAE" w:rsidRDefault="00CE5EAE" w:rsidP="00CE5EAE">
      <w:pPr>
        <w:spacing w:after="0" w:line="360" w:lineRule="auto"/>
        <w:jc w:val="both"/>
        <w:rPr>
          <w:rFonts w:ascii="Calibri" w:hAnsi="Calibri" w:cs="Calibri"/>
          <w:sz w:val="24"/>
          <w:szCs w:val="24"/>
        </w:rPr>
      </w:pPr>
      <w:r w:rsidRPr="00CE5EAE">
        <w:rPr>
          <w:rFonts w:ascii="Calibri" w:hAnsi="Calibri" w:cs="Calibri"/>
          <w:sz w:val="24"/>
          <w:szCs w:val="24"/>
        </w:rPr>
        <w:t>             </w:t>
      </w:r>
      <w:r w:rsidRPr="00CE5EAE">
        <w:rPr>
          <w:rFonts w:ascii="Calibri" w:hAnsi="Calibri" w:cs="Calibri"/>
          <w:sz w:val="24"/>
          <w:szCs w:val="24"/>
        </w:rPr>
        <w:tab/>
      </w:r>
      <w:r w:rsidRPr="00CE5EAE">
        <w:rPr>
          <w:rFonts w:ascii="Calibri" w:hAnsi="Calibri" w:cs="Calibri"/>
          <w:b/>
          <w:bCs/>
          <w:sz w:val="24"/>
          <w:szCs w:val="24"/>
        </w:rPr>
        <w:t>Property Owner(s):</w:t>
      </w:r>
      <w:r w:rsidRPr="00CE5EAE">
        <w:rPr>
          <w:rFonts w:ascii="Calibri" w:hAnsi="Calibri" w:cs="Calibri"/>
          <w:sz w:val="24"/>
          <w:szCs w:val="24"/>
        </w:rPr>
        <w:t>  Thunder Air, Inc.</w:t>
      </w:r>
    </w:p>
    <w:p w14:paraId="478C2A43" w14:textId="52EE5AC1" w:rsidR="00C943FB" w:rsidRDefault="00C943FB" w:rsidP="00CE5EAE">
      <w:pPr>
        <w:spacing w:after="0" w:line="360" w:lineRule="auto"/>
        <w:jc w:val="both"/>
        <w:rPr>
          <w:rFonts w:ascii="Calibri" w:hAnsi="Calibri" w:cs="Calibri"/>
          <w:sz w:val="24"/>
          <w:szCs w:val="24"/>
        </w:rPr>
      </w:pPr>
      <w:r>
        <w:rPr>
          <w:noProof/>
        </w:rPr>
        <w:drawing>
          <wp:inline distT="0" distB="0" distL="0" distR="0" wp14:anchorId="37A6BFE3" wp14:editId="700D8D30">
            <wp:extent cx="6858000" cy="3848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3848100"/>
                    </a:xfrm>
                    <a:prstGeom prst="rect">
                      <a:avLst/>
                    </a:prstGeom>
                  </pic:spPr>
                </pic:pic>
              </a:graphicData>
            </a:graphic>
          </wp:inline>
        </w:drawing>
      </w:r>
    </w:p>
    <w:p w14:paraId="1D1C82BF" w14:textId="6BCE8E09" w:rsidR="00C943FB" w:rsidRDefault="00C943FB" w:rsidP="00CE5EAE">
      <w:pPr>
        <w:spacing w:after="0" w:line="360" w:lineRule="auto"/>
        <w:jc w:val="both"/>
        <w:rPr>
          <w:rFonts w:ascii="Calibri" w:hAnsi="Calibri" w:cs="Calibri"/>
          <w:sz w:val="24"/>
          <w:szCs w:val="24"/>
        </w:rPr>
      </w:pPr>
    </w:p>
    <w:p w14:paraId="6E2BE2CE" w14:textId="24A8FCA3" w:rsidR="00C943FB" w:rsidRDefault="00C943FB" w:rsidP="00CE5EAE">
      <w:pPr>
        <w:spacing w:after="0" w:line="360" w:lineRule="auto"/>
        <w:jc w:val="both"/>
        <w:rPr>
          <w:rFonts w:ascii="Calibri" w:hAnsi="Calibri" w:cs="Calibri"/>
          <w:sz w:val="24"/>
          <w:szCs w:val="24"/>
        </w:rPr>
      </w:pPr>
    </w:p>
    <w:p w14:paraId="01F0C02D" w14:textId="0C09325A" w:rsidR="00C943FB" w:rsidRDefault="00C943FB" w:rsidP="00CE5EAE">
      <w:pPr>
        <w:spacing w:after="0" w:line="360" w:lineRule="auto"/>
        <w:jc w:val="both"/>
        <w:rPr>
          <w:rFonts w:ascii="Calibri" w:hAnsi="Calibri" w:cs="Calibri"/>
          <w:sz w:val="24"/>
          <w:szCs w:val="24"/>
        </w:rPr>
      </w:pPr>
    </w:p>
    <w:p w14:paraId="57DD5C6C" w14:textId="77777777" w:rsidR="00C943FB" w:rsidRDefault="00C943FB" w:rsidP="00CE5EAE">
      <w:pPr>
        <w:spacing w:after="0" w:line="360" w:lineRule="auto"/>
        <w:jc w:val="both"/>
        <w:rPr>
          <w:rFonts w:ascii="Calibri" w:hAnsi="Calibri" w:cs="Calibri"/>
          <w:sz w:val="24"/>
          <w:szCs w:val="24"/>
        </w:rPr>
      </w:pPr>
    </w:p>
    <w:p w14:paraId="54FE1362" w14:textId="0BEF5AAA" w:rsidR="00C943FB" w:rsidRDefault="00C943FB" w:rsidP="00CE5EAE">
      <w:pPr>
        <w:spacing w:after="0" w:line="360" w:lineRule="auto"/>
        <w:jc w:val="both"/>
        <w:rPr>
          <w:rFonts w:ascii="Calibri" w:hAnsi="Calibri" w:cs="Calibri"/>
          <w:sz w:val="24"/>
          <w:szCs w:val="24"/>
        </w:rPr>
      </w:pPr>
      <w:r>
        <w:rPr>
          <w:noProof/>
        </w:rPr>
        <w:drawing>
          <wp:inline distT="0" distB="0" distL="0" distR="0" wp14:anchorId="60D2CE09" wp14:editId="366CEDE6">
            <wp:extent cx="6858000" cy="3733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3733800"/>
                    </a:xfrm>
                    <a:prstGeom prst="rect">
                      <a:avLst/>
                    </a:prstGeom>
                  </pic:spPr>
                </pic:pic>
              </a:graphicData>
            </a:graphic>
          </wp:inline>
        </w:drawing>
      </w:r>
    </w:p>
    <w:p w14:paraId="098D92FB" w14:textId="0CEE487F" w:rsidR="00C943FB" w:rsidRDefault="00C943FB" w:rsidP="00CE5EAE">
      <w:pPr>
        <w:spacing w:after="0" w:line="360" w:lineRule="auto"/>
        <w:jc w:val="both"/>
        <w:rPr>
          <w:rFonts w:ascii="Calibri" w:hAnsi="Calibri" w:cs="Calibri"/>
          <w:sz w:val="24"/>
          <w:szCs w:val="24"/>
        </w:rPr>
      </w:pPr>
      <w:r>
        <w:rPr>
          <w:noProof/>
        </w:rPr>
        <w:drawing>
          <wp:inline distT="0" distB="0" distL="0" distR="0" wp14:anchorId="2C5FF8AB" wp14:editId="67105E62">
            <wp:extent cx="6858000" cy="1303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1303020"/>
                    </a:xfrm>
                    <a:prstGeom prst="rect">
                      <a:avLst/>
                    </a:prstGeom>
                  </pic:spPr>
                </pic:pic>
              </a:graphicData>
            </a:graphic>
          </wp:inline>
        </w:drawing>
      </w:r>
    </w:p>
    <w:p w14:paraId="68DCC471" w14:textId="01367161" w:rsidR="00C943FB" w:rsidRDefault="00CA2132" w:rsidP="00CE5EAE">
      <w:pPr>
        <w:spacing w:after="0" w:line="360" w:lineRule="auto"/>
        <w:jc w:val="both"/>
        <w:rPr>
          <w:rFonts w:ascii="Calibri" w:hAnsi="Calibri" w:cs="Calibri"/>
          <w:sz w:val="24"/>
          <w:szCs w:val="24"/>
        </w:rPr>
      </w:pPr>
      <w:r>
        <w:rPr>
          <w:noProof/>
        </w:rPr>
        <w:lastRenderedPageBreak/>
        <w:drawing>
          <wp:inline distT="0" distB="0" distL="0" distR="0" wp14:anchorId="40AD0B0F" wp14:editId="076678D6">
            <wp:extent cx="6858000" cy="21869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2186940"/>
                    </a:xfrm>
                    <a:prstGeom prst="rect">
                      <a:avLst/>
                    </a:prstGeom>
                  </pic:spPr>
                </pic:pic>
              </a:graphicData>
            </a:graphic>
          </wp:inline>
        </w:drawing>
      </w:r>
    </w:p>
    <w:p w14:paraId="20A83C3B" w14:textId="06497290" w:rsidR="00CA2132" w:rsidRDefault="00CA2132" w:rsidP="00CE5EAE">
      <w:pPr>
        <w:spacing w:after="0" w:line="360" w:lineRule="auto"/>
        <w:jc w:val="both"/>
        <w:rPr>
          <w:rFonts w:ascii="Calibri" w:hAnsi="Calibri" w:cs="Calibri"/>
          <w:sz w:val="24"/>
          <w:szCs w:val="24"/>
        </w:rPr>
      </w:pPr>
      <w:r>
        <w:rPr>
          <w:noProof/>
        </w:rPr>
        <w:drawing>
          <wp:inline distT="0" distB="0" distL="0" distR="0" wp14:anchorId="4ABCC4E5" wp14:editId="3851F7D3">
            <wp:extent cx="6858000" cy="44551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4455160"/>
                    </a:xfrm>
                    <a:prstGeom prst="rect">
                      <a:avLst/>
                    </a:prstGeom>
                  </pic:spPr>
                </pic:pic>
              </a:graphicData>
            </a:graphic>
          </wp:inline>
        </w:drawing>
      </w:r>
    </w:p>
    <w:p w14:paraId="41691FBD" w14:textId="74693AEA" w:rsidR="00CA2132" w:rsidRDefault="00CA2132" w:rsidP="00CE5EAE">
      <w:pPr>
        <w:spacing w:after="0" w:line="360" w:lineRule="auto"/>
        <w:jc w:val="both"/>
        <w:rPr>
          <w:rFonts w:ascii="Calibri" w:hAnsi="Calibri" w:cs="Calibri"/>
          <w:sz w:val="24"/>
          <w:szCs w:val="24"/>
        </w:rPr>
      </w:pPr>
      <w:r>
        <w:rPr>
          <w:noProof/>
        </w:rPr>
        <w:lastRenderedPageBreak/>
        <w:drawing>
          <wp:inline distT="0" distB="0" distL="0" distR="0" wp14:anchorId="0E381091" wp14:editId="670CE2E4">
            <wp:extent cx="6858000" cy="230060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2300605"/>
                    </a:xfrm>
                    <a:prstGeom prst="rect">
                      <a:avLst/>
                    </a:prstGeom>
                  </pic:spPr>
                </pic:pic>
              </a:graphicData>
            </a:graphic>
          </wp:inline>
        </w:drawing>
      </w:r>
    </w:p>
    <w:p w14:paraId="4A959C53" w14:textId="3B985F79" w:rsidR="00CA2132" w:rsidRDefault="00CA2132" w:rsidP="00CE5EAE">
      <w:pPr>
        <w:spacing w:after="0" w:line="360" w:lineRule="auto"/>
        <w:jc w:val="both"/>
        <w:rPr>
          <w:rFonts w:ascii="Calibri" w:hAnsi="Calibri" w:cs="Calibri"/>
          <w:sz w:val="24"/>
          <w:szCs w:val="24"/>
        </w:rPr>
      </w:pPr>
      <w:r>
        <w:rPr>
          <w:noProof/>
        </w:rPr>
        <w:drawing>
          <wp:inline distT="0" distB="0" distL="0" distR="0" wp14:anchorId="7680F476" wp14:editId="75579267">
            <wp:extent cx="6858000" cy="8870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887095"/>
                    </a:xfrm>
                    <a:prstGeom prst="rect">
                      <a:avLst/>
                    </a:prstGeom>
                  </pic:spPr>
                </pic:pic>
              </a:graphicData>
            </a:graphic>
          </wp:inline>
        </w:drawing>
      </w:r>
    </w:p>
    <w:p w14:paraId="5F9367B7" w14:textId="627BE93A" w:rsidR="00CA2132" w:rsidRDefault="00CA2132" w:rsidP="00CE5EAE">
      <w:pPr>
        <w:spacing w:after="0" w:line="360" w:lineRule="auto"/>
        <w:jc w:val="both"/>
        <w:rPr>
          <w:rFonts w:ascii="Calibri" w:hAnsi="Calibri" w:cs="Calibri"/>
          <w:sz w:val="24"/>
          <w:szCs w:val="24"/>
        </w:rPr>
      </w:pPr>
      <w:r>
        <w:rPr>
          <w:noProof/>
        </w:rPr>
        <w:lastRenderedPageBreak/>
        <w:drawing>
          <wp:inline distT="0" distB="0" distL="0" distR="0" wp14:anchorId="445F66E2" wp14:editId="3A802E45">
            <wp:extent cx="6858000" cy="49371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4937125"/>
                    </a:xfrm>
                    <a:prstGeom prst="rect">
                      <a:avLst/>
                    </a:prstGeom>
                  </pic:spPr>
                </pic:pic>
              </a:graphicData>
            </a:graphic>
          </wp:inline>
        </w:drawing>
      </w:r>
    </w:p>
    <w:p w14:paraId="46AF3FF2" w14:textId="77777777" w:rsidR="00CA2132" w:rsidRDefault="00CA2132" w:rsidP="00CE5EAE">
      <w:pPr>
        <w:spacing w:after="0" w:line="360" w:lineRule="auto"/>
        <w:jc w:val="both"/>
        <w:rPr>
          <w:rFonts w:ascii="Calibri" w:hAnsi="Calibri" w:cs="Calibri"/>
          <w:sz w:val="24"/>
          <w:szCs w:val="24"/>
        </w:rPr>
      </w:pPr>
    </w:p>
    <w:p w14:paraId="09A5A8AF" w14:textId="77777777" w:rsidR="00CA2132" w:rsidRDefault="00CA2132" w:rsidP="00CE5EAE">
      <w:pPr>
        <w:spacing w:after="0" w:line="360" w:lineRule="auto"/>
        <w:jc w:val="both"/>
        <w:rPr>
          <w:rFonts w:ascii="Calibri" w:hAnsi="Calibri" w:cs="Calibri"/>
          <w:sz w:val="24"/>
          <w:szCs w:val="24"/>
        </w:rPr>
      </w:pPr>
    </w:p>
    <w:p w14:paraId="1D9F2EA5" w14:textId="7ECD2822" w:rsidR="00CA2132" w:rsidRDefault="00CA2132" w:rsidP="00CE5EAE">
      <w:pPr>
        <w:spacing w:after="0" w:line="360" w:lineRule="auto"/>
        <w:jc w:val="both"/>
        <w:rPr>
          <w:rFonts w:ascii="Calibri" w:hAnsi="Calibri" w:cs="Calibri"/>
          <w:sz w:val="24"/>
          <w:szCs w:val="24"/>
        </w:rPr>
      </w:pPr>
    </w:p>
    <w:p w14:paraId="1F89A966" w14:textId="20991887" w:rsidR="00CA2132" w:rsidRDefault="00CA2132" w:rsidP="00CE5EAE">
      <w:pPr>
        <w:spacing w:after="0" w:line="360" w:lineRule="auto"/>
        <w:jc w:val="both"/>
        <w:rPr>
          <w:rFonts w:ascii="Calibri" w:hAnsi="Calibri" w:cs="Calibri"/>
          <w:sz w:val="24"/>
          <w:szCs w:val="24"/>
        </w:rPr>
      </w:pPr>
      <w:r>
        <w:rPr>
          <w:noProof/>
        </w:rPr>
        <w:lastRenderedPageBreak/>
        <w:drawing>
          <wp:inline distT="0" distB="0" distL="0" distR="0" wp14:anchorId="12E1DBE0" wp14:editId="2D473A6C">
            <wp:extent cx="6858000" cy="25768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2576830"/>
                    </a:xfrm>
                    <a:prstGeom prst="rect">
                      <a:avLst/>
                    </a:prstGeom>
                  </pic:spPr>
                </pic:pic>
              </a:graphicData>
            </a:graphic>
          </wp:inline>
        </w:drawing>
      </w:r>
    </w:p>
    <w:p w14:paraId="2C4EBDF9" w14:textId="18656D02" w:rsidR="00CA2132" w:rsidRDefault="00CA2132" w:rsidP="00CE5EAE">
      <w:pPr>
        <w:spacing w:after="0" w:line="360" w:lineRule="auto"/>
        <w:jc w:val="both"/>
        <w:rPr>
          <w:rFonts w:ascii="Calibri" w:hAnsi="Calibri" w:cs="Calibri"/>
          <w:sz w:val="24"/>
          <w:szCs w:val="24"/>
        </w:rPr>
      </w:pPr>
      <w:r>
        <w:rPr>
          <w:noProof/>
        </w:rPr>
        <w:drawing>
          <wp:inline distT="0" distB="0" distL="0" distR="0" wp14:anchorId="26EB0F02" wp14:editId="66B3BCF8">
            <wp:extent cx="6858000" cy="30930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3093085"/>
                    </a:xfrm>
                    <a:prstGeom prst="rect">
                      <a:avLst/>
                    </a:prstGeom>
                  </pic:spPr>
                </pic:pic>
              </a:graphicData>
            </a:graphic>
          </wp:inline>
        </w:drawing>
      </w:r>
    </w:p>
    <w:p w14:paraId="0613A352" w14:textId="1849E0F8" w:rsidR="00CA2132" w:rsidRDefault="00CA2132" w:rsidP="00CE5EAE">
      <w:pPr>
        <w:spacing w:after="0" w:line="360" w:lineRule="auto"/>
        <w:jc w:val="both"/>
        <w:rPr>
          <w:rFonts w:ascii="Calibri" w:hAnsi="Calibri" w:cs="Calibri"/>
          <w:sz w:val="24"/>
          <w:szCs w:val="24"/>
        </w:rPr>
      </w:pPr>
    </w:p>
    <w:p w14:paraId="65484283" w14:textId="77777777" w:rsidR="00CA2132" w:rsidRDefault="00CA2132" w:rsidP="00CE5EAE">
      <w:pPr>
        <w:spacing w:after="0" w:line="360" w:lineRule="auto"/>
        <w:jc w:val="both"/>
        <w:rPr>
          <w:rFonts w:ascii="Calibri" w:hAnsi="Calibri" w:cs="Calibri"/>
          <w:sz w:val="24"/>
          <w:szCs w:val="24"/>
        </w:rPr>
      </w:pPr>
    </w:p>
    <w:p w14:paraId="1CE397DA" w14:textId="62454B94" w:rsidR="00CA2132" w:rsidRDefault="00CA2132" w:rsidP="00CE5EAE">
      <w:pPr>
        <w:spacing w:after="0" w:line="360" w:lineRule="auto"/>
        <w:jc w:val="both"/>
        <w:rPr>
          <w:rFonts w:ascii="Calibri" w:hAnsi="Calibri" w:cs="Calibri"/>
          <w:sz w:val="24"/>
          <w:szCs w:val="24"/>
        </w:rPr>
      </w:pPr>
    </w:p>
    <w:p w14:paraId="17714E40" w14:textId="77777777" w:rsidR="00CA2132" w:rsidRDefault="00CA2132" w:rsidP="00CE5EAE">
      <w:pPr>
        <w:spacing w:after="0" w:line="360" w:lineRule="auto"/>
        <w:jc w:val="both"/>
        <w:rPr>
          <w:rFonts w:ascii="Calibri" w:hAnsi="Calibri" w:cs="Calibri"/>
          <w:sz w:val="24"/>
          <w:szCs w:val="24"/>
        </w:rPr>
      </w:pPr>
    </w:p>
    <w:p w14:paraId="71B72619" w14:textId="1A3D76CF" w:rsidR="00C943FB" w:rsidRDefault="00C943FB" w:rsidP="00CE5EAE">
      <w:pPr>
        <w:spacing w:after="0" w:line="360" w:lineRule="auto"/>
        <w:jc w:val="both"/>
        <w:rPr>
          <w:rFonts w:ascii="Calibri" w:hAnsi="Calibri" w:cs="Calibri"/>
          <w:sz w:val="24"/>
          <w:szCs w:val="24"/>
        </w:rPr>
      </w:pPr>
    </w:p>
    <w:p w14:paraId="4303A210" w14:textId="7D6D28DC" w:rsidR="00C943FB" w:rsidRDefault="00C943FB" w:rsidP="00CE5EAE">
      <w:pPr>
        <w:spacing w:after="0" w:line="360" w:lineRule="auto"/>
        <w:jc w:val="both"/>
        <w:rPr>
          <w:rFonts w:ascii="Calibri" w:hAnsi="Calibri" w:cs="Calibri"/>
          <w:sz w:val="24"/>
          <w:szCs w:val="24"/>
        </w:rPr>
      </w:pPr>
    </w:p>
    <w:p w14:paraId="5FC57316" w14:textId="77777777" w:rsidR="00C943FB" w:rsidRPr="00CE5EAE" w:rsidRDefault="00C943FB" w:rsidP="00CE5EAE">
      <w:pPr>
        <w:spacing w:after="0" w:line="360" w:lineRule="auto"/>
        <w:jc w:val="both"/>
        <w:rPr>
          <w:rFonts w:ascii="Calibri" w:hAnsi="Calibri" w:cs="Calibri"/>
          <w:sz w:val="24"/>
          <w:szCs w:val="24"/>
        </w:rPr>
      </w:pPr>
    </w:p>
    <w:p w14:paraId="345D2920" w14:textId="4490706C" w:rsidR="00CE5EAE" w:rsidRDefault="00CA66F6" w:rsidP="00CE5EAE">
      <w:pPr>
        <w:spacing w:after="0" w:line="240" w:lineRule="auto"/>
        <w:rPr>
          <w:b/>
          <w:bCs/>
          <w:sz w:val="24"/>
          <w:szCs w:val="24"/>
        </w:rPr>
      </w:pPr>
      <w:r>
        <w:rPr>
          <w:b/>
          <w:bCs/>
          <w:sz w:val="24"/>
          <w:szCs w:val="24"/>
        </w:rPr>
        <w:lastRenderedPageBreak/>
        <w:tab/>
      </w:r>
      <w:r w:rsidR="00CA2132">
        <w:rPr>
          <w:noProof/>
        </w:rPr>
        <w:drawing>
          <wp:inline distT="0" distB="0" distL="0" distR="0" wp14:anchorId="4F09E484" wp14:editId="5335732D">
            <wp:extent cx="6858000" cy="561276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5612765"/>
                    </a:xfrm>
                    <a:prstGeom prst="rect">
                      <a:avLst/>
                    </a:prstGeom>
                  </pic:spPr>
                </pic:pic>
              </a:graphicData>
            </a:graphic>
          </wp:inline>
        </w:drawing>
      </w:r>
    </w:p>
    <w:p w14:paraId="7435BF5D" w14:textId="2303187F" w:rsidR="00CA2132" w:rsidRDefault="00CA2132" w:rsidP="00CE5EAE">
      <w:pPr>
        <w:spacing w:after="0" w:line="240" w:lineRule="auto"/>
        <w:rPr>
          <w:b/>
          <w:bCs/>
          <w:sz w:val="24"/>
          <w:szCs w:val="24"/>
        </w:rPr>
      </w:pPr>
      <w:r>
        <w:rPr>
          <w:noProof/>
        </w:rPr>
        <w:lastRenderedPageBreak/>
        <w:drawing>
          <wp:inline distT="0" distB="0" distL="0" distR="0" wp14:anchorId="0B343CBF" wp14:editId="5F4F32BE">
            <wp:extent cx="6858000" cy="466280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4662805"/>
                    </a:xfrm>
                    <a:prstGeom prst="rect">
                      <a:avLst/>
                    </a:prstGeom>
                  </pic:spPr>
                </pic:pic>
              </a:graphicData>
            </a:graphic>
          </wp:inline>
        </w:drawing>
      </w:r>
    </w:p>
    <w:p w14:paraId="48CF8A64" w14:textId="63BF45C6" w:rsidR="00CA2132" w:rsidRDefault="00CA2132" w:rsidP="00CE5EAE">
      <w:pPr>
        <w:spacing w:after="0" w:line="240" w:lineRule="auto"/>
        <w:rPr>
          <w:b/>
          <w:bCs/>
          <w:sz w:val="24"/>
          <w:szCs w:val="24"/>
        </w:rPr>
      </w:pPr>
      <w:r>
        <w:rPr>
          <w:noProof/>
        </w:rPr>
        <w:lastRenderedPageBreak/>
        <w:drawing>
          <wp:inline distT="0" distB="0" distL="0" distR="0" wp14:anchorId="3BE496B2" wp14:editId="14EA1155">
            <wp:extent cx="6858000" cy="466534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4665345"/>
                    </a:xfrm>
                    <a:prstGeom prst="rect">
                      <a:avLst/>
                    </a:prstGeom>
                  </pic:spPr>
                </pic:pic>
              </a:graphicData>
            </a:graphic>
          </wp:inline>
        </w:drawing>
      </w:r>
    </w:p>
    <w:p w14:paraId="3B2685E6" w14:textId="77777777" w:rsidR="00CA2132" w:rsidRDefault="00CA2132" w:rsidP="00CE5EAE">
      <w:pPr>
        <w:spacing w:after="0" w:line="240" w:lineRule="auto"/>
        <w:rPr>
          <w:b/>
          <w:bCs/>
          <w:sz w:val="24"/>
          <w:szCs w:val="24"/>
        </w:rPr>
      </w:pPr>
    </w:p>
    <w:p w14:paraId="6916FB4A" w14:textId="389DE965" w:rsidR="00CA2132" w:rsidRDefault="00CA2132" w:rsidP="00CE5EAE">
      <w:pPr>
        <w:spacing w:after="0" w:line="240" w:lineRule="auto"/>
        <w:rPr>
          <w:b/>
          <w:bCs/>
          <w:sz w:val="24"/>
          <w:szCs w:val="24"/>
        </w:rPr>
      </w:pPr>
      <w:r>
        <w:rPr>
          <w:noProof/>
        </w:rPr>
        <w:lastRenderedPageBreak/>
        <w:drawing>
          <wp:inline distT="0" distB="0" distL="0" distR="0" wp14:anchorId="1D0FA4FB" wp14:editId="224725D6">
            <wp:extent cx="6858000" cy="45554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4555490"/>
                    </a:xfrm>
                    <a:prstGeom prst="rect">
                      <a:avLst/>
                    </a:prstGeom>
                  </pic:spPr>
                </pic:pic>
              </a:graphicData>
            </a:graphic>
          </wp:inline>
        </w:drawing>
      </w:r>
    </w:p>
    <w:p w14:paraId="41CBD73F" w14:textId="440D6CFE" w:rsidR="00CA2132" w:rsidRDefault="00CA2132" w:rsidP="00CE5EAE">
      <w:pPr>
        <w:spacing w:after="0" w:line="240" w:lineRule="auto"/>
        <w:rPr>
          <w:b/>
          <w:bCs/>
          <w:sz w:val="24"/>
          <w:szCs w:val="24"/>
        </w:rPr>
      </w:pPr>
    </w:p>
    <w:p w14:paraId="686E11CF" w14:textId="46B6854F" w:rsidR="00CA66F6" w:rsidRPr="00CA66F6" w:rsidRDefault="00CA66F6" w:rsidP="00CE5EAE">
      <w:pPr>
        <w:spacing w:after="0" w:line="240" w:lineRule="auto"/>
        <w:rPr>
          <w:sz w:val="24"/>
          <w:szCs w:val="24"/>
        </w:rPr>
      </w:pPr>
      <w:r>
        <w:rPr>
          <w:b/>
          <w:bCs/>
          <w:sz w:val="24"/>
          <w:szCs w:val="24"/>
        </w:rPr>
        <w:tab/>
        <w:t xml:space="preserve">Attorney Gouger:  </w:t>
      </w:r>
      <w:r w:rsidRPr="00CA66F6">
        <w:rPr>
          <w:sz w:val="24"/>
          <w:szCs w:val="24"/>
        </w:rPr>
        <w:t>608 lots.</w:t>
      </w:r>
    </w:p>
    <w:p w14:paraId="275909E8" w14:textId="1DDDC587" w:rsidR="00DF3B04" w:rsidRDefault="00DF3B04" w:rsidP="00CE5EAE">
      <w:pPr>
        <w:spacing w:after="0" w:line="240" w:lineRule="auto"/>
        <w:rPr>
          <w:b/>
          <w:bCs/>
          <w:sz w:val="24"/>
          <w:szCs w:val="24"/>
        </w:rPr>
      </w:pPr>
    </w:p>
    <w:p w14:paraId="65054583" w14:textId="611C54DB" w:rsidR="00DF3B04" w:rsidRDefault="00DF3B04" w:rsidP="00DF3B04">
      <w:pPr>
        <w:pStyle w:val="NoSpacing"/>
        <w:spacing w:line="276" w:lineRule="auto"/>
        <w:ind w:left="720"/>
        <w:rPr>
          <w:sz w:val="24"/>
          <w:szCs w:val="24"/>
        </w:rPr>
      </w:pPr>
      <w:r w:rsidRPr="003760AD">
        <w:rPr>
          <w:b/>
          <w:bCs/>
          <w:sz w:val="24"/>
          <w:szCs w:val="24"/>
        </w:rPr>
        <w:t>Surveyor, Jeff Elliott:</w:t>
      </w:r>
      <w:r>
        <w:rPr>
          <w:sz w:val="24"/>
          <w:szCs w:val="24"/>
        </w:rPr>
        <w:t xml:space="preserve">  </w:t>
      </w:r>
      <w:r w:rsidR="009A2A06">
        <w:rPr>
          <w:sz w:val="24"/>
          <w:szCs w:val="24"/>
        </w:rPr>
        <w:t>Ashley wants corrections on part of the tangents and everything but in Phase 1 there are a bunch of tangents that weren’t over 100’ and they never were brought up.</w:t>
      </w:r>
    </w:p>
    <w:p w14:paraId="2769ABB7" w14:textId="52D3F92B" w:rsidR="009A2A06" w:rsidRDefault="009A2A06" w:rsidP="009A2A06">
      <w:pPr>
        <w:pStyle w:val="NoSpacing"/>
        <w:spacing w:line="276" w:lineRule="auto"/>
        <w:ind w:left="720"/>
        <w:jc w:val="center"/>
        <w:rPr>
          <w:sz w:val="24"/>
          <w:szCs w:val="24"/>
        </w:rPr>
      </w:pPr>
    </w:p>
    <w:p w14:paraId="7CD214FE" w14:textId="0D81B1F8" w:rsidR="00DF3B04" w:rsidRDefault="00DF3B04" w:rsidP="00DF3B04">
      <w:pPr>
        <w:pStyle w:val="NoSpacing"/>
        <w:spacing w:line="276" w:lineRule="auto"/>
        <w:ind w:left="720"/>
        <w:rPr>
          <w:sz w:val="24"/>
          <w:szCs w:val="24"/>
        </w:rPr>
      </w:pPr>
      <w:r w:rsidRPr="008E10E5">
        <w:rPr>
          <w:b/>
          <w:bCs/>
          <w:sz w:val="24"/>
          <w:szCs w:val="24"/>
        </w:rPr>
        <w:t>Ashley Gates:</w:t>
      </w:r>
      <w:r>
        <w:rPr>
          <w:sz w:val="24"/>
          <w:szCs w:val="24"/>
        </w:rPr>
        <w:t xml:space="preserve">  </w:t>
      </w:r>
      <w:r w:rsidR="002A39ED">
        <w:rPr>
          <w:sz w:val="24"/>
          <w:szCs w:val="24"/>
        </w:rPr>
        <w:t xml:space="preserve">I will go back and look at my review of Phase </w:t>
      </w:r>
      <w:r w:rsidR="002E188D">
        <w:rPr>
          <w:sz w:val="24"/>
          <w:szCs w:val="24"/>
        </w:rPr>
        <w:t>1,</w:t>
      </w:r>
      <w:r w:rsidR="002A39ED">
        <w:rPr>
          <w:sz w:val="24"/>
          <w:szCs w:val="24"/>
        </w:rPr>
        <w:t xml:space="preserve"> but these roads are much more winding then Phase 1.</w:t>
      </w:r>
    </w:p>
    <w:p w14:paraId="565B509F" w14:textId="0830D881" w:rsidR="002A39ED" w:rsidRDefault="002A39ED" w:rsidP="00DF3B04">
      <w:pPr>
        <w:pStyle w:val="NoSpacing"/>
        <w:spacing w:line="276" w:lineRule="auto"/>
        <w:ind w:left="720"/>
        <w:rPr>
          <w:sz w:val="24"/>
          <w:szCs w:val="24"/>
        </w:rPr>
      </w:pPr>
    </w:p>
    <w:p w14:paraId="54EE8030" w14:textId="6F1D9219" w:rsidR="002A39ED" w:rsidRDefault="002A39ED" w:rsidP="00DF3B04">
      <w:pPr>
        <w:pStyle w:val="NoSpacing"/>
        <w:spacing w:line="276" w:lineRule="auto"/>
        <w:ind w:left="720"/>
        <w:rPr>
          <w:sz w:val="24"/>
          <w:szCs w:val="24"/>
        </w:rPr>
      </w:pPr>
      <w:r w:rsidRPr="003760AD">
        <w:rPr>
          <w:b/>
          <w:bCs/>
          <w:sz w:val="24"/>
          <w:szCs w:val="24"/>
        </w:rPr>
        <w:t>Surveyor, Jeff Elliott:</w:t>
      </w:r>
      <w:r>
        <w:rPr>
          <w:sz w:val="24"/>
          <w:szCs w:val="24"/>
        </w:rPr>
        <w:t xml:space="preserve">  Just keeps traffic slower.</w:t>
      </w:r>
    </w:p>
    <w:p w14:paraId="5FEF8104" w14:textId="02356068" w:rsidR="00DF3B04" w:rsidRDefault="00DF3B04" w:rsidP="00CE5EAE">
      <w:pPr>
        <w:spacing w:after="0" w:line="240" w:lineRule="auto"/>
        <w:rPr>
          <w:b/>
          <w:bCs/>
          <w:sz w:val="24"/>
          <w:szCs w:val="24"/>
        </w:rPr>
      </w:pPr>
    </w:p>
    <w:p w14:paraId="7EDAD7A9" w14:textId="273BA8BE" w:rsidR="00DF3B04" w:rsidRDefault="002A39ED" w:rsidP="002A39ED">
      <w:pPr>
        <w:spacing w:after="0" w:line="240" w:lineRule="auto"/>
        <w:ind w:left="720"/>
        <w:rPr>
          <w:b/>
          <w:bCs/>
          <w:sz w:val="24"/>
          <w:szCs w:val="24"/>
        </w:rPr>
      </w:pPr>
      <w:r w:rsidRPr="008E10E5">
        <w:rPr>
          <w:b/>
          <w:bCs/>
          <w:sz w:val="24"/>
          <w:szCs w:val="24"/>
        </w:rPr>
        <w:t>Ashley Gates:</w:t>
      </w:r>
      <w:r>
        <w:rPr>
          <w:sz w:val="24"/>
          <w:szCs w:val="24"/>
        </w:rPr>
        <w:t xml:space="preserve">  I am just going by the standards of the County.  I have had no chance to review any of your (Surveyor, Jeff </w:t>
      </w:r>
      <w:r w:rsidR="002E188D">
        <w:rPr>
          <w:sz w:val="24"/>
          <w:szCs w:val="24"/>
        </w:rPr>
        <w:t>Elliott’s</w:t>
      </w:r>
      <w:r>
        <w:rPr>
          <w:sz w:val="24"/>
          <w:szCs w:val="24"/>
        </w:rPr>
        <w:t>) corrections.</w:t>
      </w:r>
    </w:p>
    <w:p w14:paraId="39FB8BD5" w14:textId="06693682" w:rsidR="00DF3B04" w:rsidRDefault="00DF3B04" w:rsidP="00CE5EAE">
      <w:pPr>
        <w:spacing w:after="0" w:line="240" w:lineRule="auto"/>
        <w:rPr>
          <w:b/>
          <w:bCs/>
          <w:sz w:val="24"/>
          <w:szCs w:val="24"/>
        </w:rPr>
      </w:pPr>
    </w:p>
    <w:p w14:paraId="0D5CD506" w14:textId="3D64F8B5" w:rsidR="001A42D7" w:rsidRDefault="001A42D7" w:rsidP="00CE5EAE">
      <w:pPr>
        <w:spacing w:after="0" w:line="240" w:lineRule="auto"/>
        <w:rPr>
          <w:b/>
          <w:bCs/>
          <w:sz w:val="24"/>
          <w:szCs w:val="24"/>
        </w:rPr>
      </w:pPr>
    </w:p>
    <w:p w14:paraId="65A61410" w14:textId="77777777" w:rsidR="001A42D7" w:rsidRPr="00CE5EAE" w:rsidRDefault="001A42D7" w:rsidP="00CE5EAE">
      <w:pPr>
        <w:spacing w:after="0" w:line="240" w:lineRule="auto"/>
        <w:rPr>
          <w:b/>
          <w:bCs/>
          <w:sz w:val="24"/>
          <w:szCs w:val="24"/>
        </w:rPr>
      </w:pPr>
    </w:p>
    <w:p w14:paraId="74FF72C9" w14:textId="7499706E" w:rsidR="00CE5EAE" w:rsidRDefault="00B417EE" w:rsidP="00CE5EAE">
      <w:pPr>
        <w:spacing w:after="0" w:line="240" w:lineRule="auto"/>
        <w:rPr>
          <w:sz w:val="24"/>
          <w:szCs w:val="24"/>
        </w:rPr>
      </w:pPr>
      <w:r>
        <w:rPr>
          <w:b/>
          <w:bCs/>
          <w:sz w:val="24"/>
          <w:szCs w:val="24"/>
        </w:rPr>
        <w:lastRenderedPageBreak/>
        <w:tab/>
      </w:r>
      <w:r w:rsidRPr="00B417EE">
        <w:rPr>
          <w:sz w:val="24"/>
          <w:szCs w:val="24"/>
        </w:rPr>
        <w:t>My major con</w:t>
      </w:r>
      <w:r>
        <w:rPr>
          <w:sz w:val="24"/>
          <w:szCs w:val="24"/>
        </w:rPr>
        <w:t>c</w:t>
      </w:r>
      <w:r w:rsidRPr="00B417EE">
        <w:rPr>
          <w:sz w:val="24"/>
          <w:szCs w:val="24"/>
        </w:rPr>
        <w:t>ern</w:t>
      </w:r>
      <w:r w:rsidR="00A77E4F">
        <w:rPr>
          <w:sz w:val="24"/>
          <w:szCs w:val="24"/>
        </w:rPr>
        <w:t>s are:</w:t>
      </w:r>
    </w:p>
    <w:p w14:paraId="3D7B1D2E" w14:textId="77777777" w:rsidR="00DD353C" w:rsidRDefault="00DD353C" w:rsidP="00CE5EAE">
      <w:pPr>
        <w:spacing w:after="0" w:line="240" w:lineRule="auto"/>
        <w:rPr>
          <w:sz w:val="24"/>
          <w:szCs w:val="24"/>
        </w:rPr>
      </w:pPr>
    </w:p>
    <w:p w14:paraId="4D5AB749" w14:textId="371B32DF" w:rsidR="00A77E4F" w:rsidRDefault="00A77E4F" w:rsidP="00553185">
      <w:pPr>
        <w:pStyle w:val="ListParagraph"/>
        <w:numPr>
          <w:ilvl w:val="0"/>
          <w:numId w:val="40"/>
        </w:numPr>
        <w:spacing w:after="0" w:line="276" w:lineRule="auto"/>
        <w:rPr>
          <w:sz w:val="24"/>
          <w:szCs w:val="24"/>
        </w:rPr>
      </w:pPr>
      <w:r>
        <w:rPr>
          <w:sz w:val="24"/>
          <w:szCs w:val="24"/>
        </w:rPr>
        <w:t xml:space="preserve">There are several reverse curves where there is not 100’ tangent.  That’s where it’s making an S curve and there is not a long enough piece of road in between as required by your </w:t>
      </w:r>
      <w:r w:rsidR="00CC060F">
        <w:rPr>
          <w:sz w:val="24"/>
          <w:szCs w:val="24"/>
        </w:rPr>
        <w:t>Subdivision Regulations.</w:t>
      </w:r>
    </w:p>
    <w:p w14:paraId="297B6197" w14:textId="170D9AB6" w:rsidR="00DD353C" w:rsidRDefault="002E188D" w:rsidP="002E188D">
      <w:pPr>
        <w:spacing w:after="0" w:line="276" w:lineRule="auto"/>
        <w:jc w:val="center"/>
        <w:rPr>
          <w:sz w:val="24"/>
          <w:szCs w:val="24"/>
        </w:rPr>
      </w:pPr>
      <w:r>
        <w:rPr>
          <w:noProof/>
        </w:rPr>
        <w:drawing>
          <wp:inline distT="0" distB="0" distL="0" distR="0" wp14:anchorId="7FF4EDB0" wp14:editId="724F7444">
            <wp:extent cx="3267075" cy="1609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67075" cy="1609725"/>
                    </a:xfrm>
                    <a:prstGeom prst="rect">
                      <a:avLst/>
                    </a:prstGeom>
                  </pic:spPr>
                </pic:pic>
              </a:graphicData>
            </a:graphic>
          </wp:inline>
        </w:drawing>
      </w:r>
    </w:p>
    <w:p w14:paraId="496EFBE6" w14:textId="77777777" w:rsidR="00DD353C" w:rsidRPr="00DD353C" w:rsidRDefault="00DD353C" w:rsidP="00DD353C">
      <w:pPr>
        <w:spacing w:after="0" w:line="276" w:lineRule="auto"/>
        <w:rPr>
          <w:sz w:val="24"/>
          <w:szCs w:val="24"/>
        </w:rPr>
      </w:pPr>
    </w:p>
    <w:p w14:paraId="22D7C280" w14:textId="373A0FDA" w:rsidR="00A77E4F" w:rsidRDefault="00601020" w:rsidP="00553185">
      <w:pPr>
        <w:pStyle w:val="ListParagraph"/>
        <w:numPr>
          <w:ilvl w:val="0"/>
          <w:numId w:val="40"/>
        </w:numPr>
        <w:spacing w:after="0" w:line="276" w:lineRule="auto"/>
        <w:rPr>
          <w:sz w:val="24"/>
          <w:szCs w:val="24"/>
        </w:rPr>
      </w:pPr>
      <w:r>
        <w:rPr>
          <w:sz w:val="24"/>
          <w:szCs w:val="24"/>
        </w:rPr>
        <w:t>Country</w:t>
      </w:r>
      <w:r w:rsidR="002E188D">
        <w:rPr>
          <w:sz w:val="24"/>
          <w:szCs w:val="24"/>
        </w:rPr>
        <w:t>side</w:t>
      </w:r>
      <w:r>
        <w:rPr>
          <w:sz w:val="24"/>
          <w:szCs w:val="24"/>
        </w:rPr>
        <w:t xml:space="preserve"> Court is nearly 2 miles (</w:t>
      </w:r>
      <w:r w:rsidR="002E188D">
        <w:rPr>
          <w:sz w:val="24"/>
          <w:szCs w:val="24"/>
        </w:rPr>
        <w:t>10,300-foot-long</w:t>
      </w:r>
      <w:r>
        <w:rPr>
          <w:sz w:val="24"/>
          <w:szCs w:val="24"/>
        </w:rPr>
        <w:t xml:space="preserve"> cul-de-sac) and the maximum in your Subdivision Regulations is 3000 feet unless there </w:t>
      </w:r>
      <w:r w:rsidR="002E188D">
        <w:rPr>
          <w:sz w:val="24"/>
          <w:szCs w:val="24"/>
        </w:rPr>
        <w:t>are</w:t>
      </w:r>
      <w:r>
        <w:rPr>
          <w:sz w:val="24"/>
          <w:szCs w:val="24"/>
        </w:rPr>
        <w:t xml:space="preserve"> topographic or other conditions that make a shorter cul-de-sac impractical.  So</w:t>
      </w:r>
      <w:r w:rsidR="002E188D">
        <w:rPr>
          <w:sz w:val="24"/>
          <w:szCs w:val="24"/>
        </w:rPr>
        <w:t>,</w:t>
      </w:r>
      <w:r>
        <w:rPr>
          <w:sz w:val="24"/>
          <w:szCs w:val="24"/>
        </w:rPr>
        <w:t xml:space="preserve"> you would have to make that finding here today </w:t>
      </w:r>
      <w:r w:rsidR="00553185">
        <w:rPr>
          <w:sz w:val="24"/>
          <w:szCs w:val="24"/>
        </w:rPr>
        <w:t xml:space="preserve">if this commission wants to approve a </w:t>
      </w:r>
      <w:r w:rsidR="002E188D">
        <w:rPr>
          <w:sz w:val="24"/>
          <w:szCs w:val="24"/>
        </w:rPr>
        <w:t>2-mile</w:t>
      </w:r>
      <w:r w:rsidR="00553185">
        <w:rPr>
          <w:sz w:val="24"/>
          <w:szCs w:val="24"/>
        </w:rPr>
        <w:t xml:space="preserve"> cul-de-sac.</w:t>
      </w:r>
    </w:p>
    <w:p w14:paraId="497EEC45" w14:textId="12E88400" w:rsidR="002E188D" w:rsidRDefault="002E188D" w:rsidP="002E188D">
      <w:pPr>
        <w:pStyle w:val="ListParagraph"/>
        <w:spacing w:after="0" w:line="276" w:lineRule="auto"/>
        <w:ind w:left="1440"/>
        <w:rPr>
          <w:sz w:val="24"/>
          <w:szCs w:val="24"/>
        </w:rPr>
      </w:pPr>
      <w:r>
        <w:rPr>
          <w:sz w:val="24"/>
          <w:szCs w:val="24"/>
        </w:rPr>
        <w:t xml:space="preserve">Two others are also </w:t>
      </w:r>
      <w:r w:rsidR="00CF5C0E">
        <w:rPr>
          <w:sz w:val="24"/>
          <w:szCs w:val="24"/>
        </w:rPr>
        <w:t>exceeded</w:t>
      </w:r>
      <w:r w:rsidR="003A7E86">
        <w:rPr>
          <w:sz w:val="24"/>
          <w:szCs w:val="24"/>
        </w:rPr>
        <w:t>,</w:t>
      </w:r>
      <w:r>
        <w:rPr>
          <w:sz w:val="24"/>
          <w:szCs w:val="24"/>
        </w:rPr>
        <w:t xml:space="preserve"> that but by not nearly as much.  </w:t>
      </w:r>
      <w:r w:rsidR="003A7E86">
        <w:rPr>
          <w:sz w:val="24"/>
          <w:szCs w:val="24"/>
        </w:rPr>
        <w:t>Those are Top Shelf and Wildlife Way.</w:t>
      </w:r>
    </w:p>
    <w:p w14:paraId="7DA39E2A" w14:textId="5060B45F" w:rsidR="00A77E4F" w:rsidRDefault="003A7E86" w:rsidP="00553185">
      <w:pPr>
        <w:pStyle w:val="ListParagraph"/>
        <w:numPr>
          <w:ilvl w:val="0"/>
          <w:numId w:val="40"/>
        </w:numPr>
        <w:spacing w:after="0" w:line="276" w:lineRule="auto"/>
        <w:rPr>
          <w:sz w:val="24"/>
          <w:szCs w:val="24"/>
        </w:rPr>
      </w:pPr>
      <w:r>
        <w:rPr>
          <w:sz w:val="24"/>
          <w:szCs w:val="24"/>
        </w:rPr>
        <w:t xml:space="preserve">The Flag Lots, 3 Flag Lots that </w:t>
      </w:r>
      <w:bookmarkStart w:id="19" w:name="_Hlk139713205"/>
      <w:r>
        <w:rPr>
          <w:sz w:val="24"/>
          <w:szCs w:val="24"/>
        </w:rPr>
        <w:t xml:space="preserve">exceed the 500’ foot maximum flag stem </w:t>
      </w:r>
      <w:bookmarkEnd w:id="19"/>
      <w:r>
        <w:rPr>
          <w:sz w:val="24"/>
          <w:szCs w:val="24"/>
        </w:rPr>
        <w:t>and some are located on very steep slopes and the maximum finished grade  (we don’t have the finished grade available to us at this time) but it’s suppose to the 12%</w:t>
      </w:r>
      <w:r w:rsidR="000E25FC">
        <w:rPr>
          <w:sz w:val="24"/>
          <w:szCs w:val="24"/>
        </w:rPr>
        <w:t>.  A few of them are measuring over a 30% slope so I felt it might be difficult to meet that 12% requirement on flag lots and that your driveway</w:t>
      </w:r>
      <w:r w:rsidR="00A41604">
        <w:rPr>
          <w:sz w:val="24"/>
          <w:szCs w:val="24"/>
        </w:rPr>
        <w:t xml:space="preserve"> going down to the road</w:t>
      </w:r>
      <w:r w:rsidR="002C1C39">
        <w:rPr>
          <w:sz w:val="24"/>
          <w:szCs w:val="24"/>
        </w:rPr>
        <w:t>.</w:t>
      </w:r>
    </w:p>
    <w:p w14:paraId="30167649" w14:textId="3E19DCA1" w:rsidR="00153ED3" w:rsidRDefault="00CF5C0E" w:rsidP="00553185">
      <w:pPr>
        <w:pStyle w:val="ListParagraph"/>
        <w:numPr>
          <w:ilvl w:val="0"/>
          <w:numId w:val="40"/>
        </w:numPr>
        <w:spacing w:after="0" w:line="276" w:lineRule="auto"/>
        <w:rPr>
          <w:sz w:val="24"/>
          <w:szCs w:val="24"/>
        </w:rPr>
      </w:pPr>
      <w:r>
        <w:rPr>
          <w:sz w:val="24"/>
          <w:szCs w:val="24"/>
        </w:rPr>
        <w:t>Roads that cross streams at several locations, but no culverts are shown but he (Surveyor, Jeff Elliott) has stated that he has added those.</w:t>
      </w:r>
    </w:p>
    <w:p w14:paraId="5EA53C8F" w14:textId="216C26DB" w:rsidR="00CF5C0E" w:rsidRDefault="00CF5C0E" w:rsidP="00553185">
      <w:pPr>
        <w:pStyle w:val="ListParagraph"/>
        <w:numPr>
          <w:ilvl w:val="0"/>
          <w:numId w:val="40"/>
        </w:numPr>
        <w:spacing w:after="0" w:line="276" w:lineRule="auto"/>
        <w:rPr>
          <w:sz w:val="24"/>
          <w:szCs w:val="24"/>
        </w:rPr>
      </w:pPr>
      <w:r>
        <w:rPr>
          <w:sz w:val="24"/>
          <w:szCs w:val="24"/>
        </w:rPr>
        <w:t xml:space="preserve">There are other concerns </w:t>
      </w:r>
      <w:r w:rsidR="00B45308">
        <w:rPr>
          <w:sz w:val="24"/>
          <w:szCs w:val="24"/>
        </w:rPr>
        <w:t>there is one intersection on sheet 43 where the angle appeared to be too narrow.  You have a 60%-degree requirement for those angles.</w:t>
      </w:r>
    </w:p>
    <w:p w14:paraId="3F70679A" w14:textId="7524419C" w:rsidR="00B45308" w:rsidRDefault="00B45308" w:rsidP="00553185">
      <w:pPr>
        <w:pStyle w:val="ListParagraph"/>
        <w:numPr>
          <w:ilvl w:val="0"/>
          <w:numId w:val="40"/>
        </w:numPr>
        <w:spacing w:after="0" w:line="276" w:lineRule="auto"/>
        <w:rPr>
          <w:sz w:val="24"/>
          <w:szCs w:val="24"/>
        </w:rPr>
      </w:pPr>
      <w:r>
        <w:rPr>
          <w:sz w:val="24"/>
          <w:szCs w:val="24"/>
        </w:rPr>
        <w:t>There are horizontal curves where the measurement is not provided and is to close for staff to measure accurately</w:t>
      </w:r>
      <w:r w:rsidR="00CB03CC">
        <w:rPr>
          <w:sz w:val="24"/>
          <w:szCs w:val="24"/>
        </w:rPr>
        <w:t xml:space="preserve"> to confirm that they met the standards.  He (Surveyor, Jeff Elliott) says that he has made that fix.  </w:t>
      </w:r>
    </w:p>
    <w:p w14:paraId="0AF5E3E1" w14:textId="508CC6FF" w:rsidR="00CB03CC" w:rsidRDefault="00CB03CC" w:rsidP="00553185">
      <w:pPr>
        <w:pStyle w:val="ListParagraph"/>
        <w:numPr>
          <w:ilvl w:val="0"/>
          <w:numId w:val="40"/>
        </w:numPr>
        <w:spacing w:after="0" w:line="276" w:lineRule="auto"/>
        <w:rPr>
          <w:sz w:val="24"/>
          <w:szCs w:val="24"/>
        </w:rPr>
      </w:pPr>
      <w:r>
        <w:rPr>
          <w:sz w:val="24"/>
          <w:szCs w:val="24"/>
        </w:rPr>
        <w:t xml:space="preserve">There are several lots I felt might be concerning to the Planning Commission.  2468, 2464, 2465  and  2466 have the TVA easement at the front of the property right where the road is.  The easement comes along the road and then you can only build on the very back steep portion of those lots.  I thought the Planning Commission might wish to specifically look at those lots and make a decision.  </w:t>
      </w:r>
    </w:p>
    <w:p w14:paraId="69FF7B14" w14:textId="55F00009" w:rsidR="00544361" w:rsidRDefault="00CB03CC" w:rsidP="00CB03CC">
      <w:pPr>
        <w:pStyle w:val="ListParagraph"/>
        <w:spacing w:after="0" w:line="276" w:lineRule="auto"/>
        <w:ind w:left="1440"/>
        <w:rPr>
          <w:sz w:val="24"/>
          <w:szCs w:val="24"/>
        </w:rPr>
      </w:pPr>
      <w:r>
        <w:rPr>
          <w:sz w:val="24"/>
          <w:szCs w:val="24"/>
        </w:rPr>
        <w:lastRenderedPageBreak/>
        <w:t xml:space="preserve">2497 and 2498 were two that have a similar </w:t>
      </w:r>
      <w:r w:rsidR="00544361">
        <w:rPr>
          <w:sz w:val="24"/>
          <w:szCs w:val="24"/>
        </w:rPr>
        <w:t>situation,</w:t>
      </w:r>
      <w:r>
        <w:rPr>
          <w:sz w:val="24"/>
          <w:szCs w:val="24"/>
        </w:rPr>
        <w:t xml:space="preserve"> but I believe it’s a Storm Water basin along the right of way at the front of the lot which be even more difficult to cross with a driveway.  </w:t>
      </w:r>
    </w:p>
    <w:p w14:paraId="362FA662" w14:textId="22A31A89" w:rsidR="00CB03CC" w:rsidRDefault="00544361" w:rsidP="00544361">
      <w:pPr>
        <w:pStyle w:val="ListParagraph"/>
        <w:numPr>
          <w:ilvl w:val="0"/>
          <w:numId w:val="40"/>
        </w:numPr>
        <w:spacing w:after="0" w:line="276" w:lineRule="auto"/>
        <w:rPr>
          <w:sz w:val="24"/>
          <w:szCs w:val="24"/>
        </w:rPr>
      </w:pPr>
      <w:r>
        <w:rPr>
          <w:sz w:val="24"/>
          <w:szCs w:val="24"/>
        </w:rPr>
        <w:t xml:space="preserve">Information about the culverts.  I would suggest Road Superintendent, Cory Picket, review this.  Your </w:t>
      </w:r>
      <w:r w:rsidR="00FE606B">
        <w:rPr>
          <w:sz w:val="24"/>
          <w:szCs w:val="24"/>
        </w:rPr>
        <w:t>requirements</w:t>
      </w:r>
      <w:r>
        <w:rPr>
          <w:sz w:val="24"/>
          <w:szCs w:val="24"/>
        </w:rPr>
        <w:t xml:space="preserve"> call for 3,000 PSI cement concrete</w:t>
      </w:r>
      <w:r w:rsidR="00FE606B">
        <w:rPr>
          <w:sz w:val="24"/>
          <w:szCs w:val="24"/>
        </w:rPr>
        <w:t xml:space="preserve"> for your drainage for any slopes over a certain percentage and would be required in certain areas of this development.  This falls under  the Road Superintendent</w:t>
      </w:r>
      <w:r>
        <w:rPr>
          <w:sz w:val="24"/>
          <w:szCs w:val="24"/>
        </w:rPr>
        <w:t xml:space="preserve"> </w:t>
      </w:r>
      <w:r w:rsidR="00FE606B">
        <w:rPr>
          <w:sz w:val="24"/>
          <w:szCs w:val="24"/>
        </w:rPr>
        <w:t xml:space="preserve">to review.  </w:t>
      </w:r>
    </w:p>
    <w:p w14:paraId="1AF97708" w14:textId="0627ABAC" w:rsidR="00AB4307" w:rsidRDefault="00FE606B" w:rsidP="00544361">
      <w:pPr>
        <w:pStyle w:val="ListParagraph"/>
        <w:numPr>
          <w:ilvl w:val="0"/>
          <w:numId w:val="40"/>
        </w:numPr>
        <w:spacing w:after="0" w:line="276" w:lineRule="auto"/>
        <w:rPr>
          <w:sz w:val="24"/>
          <w:szCs w:val="24"/>
        </w:rPr>
      </w:pPr>
      <w:r>
        <w:rPr>
          <w:sz w:val="24"/>
          <w:szCs w:val="24"/>
        </w:rPr>
        <w:t xml:space="preserve">To point out for the next Phase </w:t>
      </w:r>
      <w:r w:rsidR="00D02A99">
        <w:rPr>
          <w:sz w:val="24"/>
          <w:szCs w:val="24"/>
        </w:rPr>
        <w:t xml:space="preserve">before road construction begins when I looked at the profiles there are several </w:t>
      </w:r>
      <w:r w:rsidR="00AB4307">
        <w:rPr>
          <w:sz w:val="24"/>
          <w:szCs w:val="24"/>
        </w:rPr>
        <w:t xml:space="preserve">(12) </w:t>
      </w:r>
      <w:r w:rsidR="00D02A99">
        <w:rPr>
          <w:sz w:val="24"/>
          <w:szCs w:val="24"/>
        </w:rPr>
        <w:t xml:space="preserve">roads exceeding 9% grade in certain spots that would require, and I quote from your Subdivision Regulations so that you are aware.  Stamped Design drawings detailing </w:t>
      </w:r>
      <w:r w:rsidR="00AB4307">
        <w:rPr>
          <w:sz w:val="24"/>
          <w:szCs w:val="24"/>
        </w:rPr>
        <w:t xml:space="preserve">the road layout, elevations, grades, materials, drainage systems and other pertinent information must be submitted to the Highway Superintendent during pre-construction phase </w:t>
      </w:r>
    </w:p>
    <w:p w14:paraId="529E34EE" w14:textId="1B39803C" w:rsidR="00D02A99" w:rsidRDefault="00AB4307" w:rsidP="00AB4307">
      <w:pPr>
        <w:pStyle w:val="ListParagraph"/>
        <w:spacing w:after="0" w:line="276" w:lineRule="auto"/>
        <w:ind w:left="1440"/>
        <w:rPr>
          <w:sz w:val="24"/>
          <w:szCs w:val="24"/>
        </w:rPr>
      </w:pPr>
      <w:r>
        <w:rPr>
          <w:sz w:val="24"/>
          <w:szCs w:val="24"/>
        </w:rPr>
        <w:t>and then they must be revised by the Planning Commission on recommendation by the Highway Superintendent before construction is permitted to being.</w:t>
      </w:r>
    </w:p>
    <w:p w14:paraId="17A6CE90" w14:textId="77777777" w:rsidR="00D02A99" w:rsidRDefault="00D02A99" w:rsidP="00D02A99">
      <w:pPr>
        <w:spacing w:after="0" w:line="276" w:lineRule="auto"/>
        <w:rPr>
          <w:sz w:val="24"/>
          <w:szCs w:val="24"/>
        </w:rPr>
      </w:pPr>
    </w:p>
    <w:p w14:paraId="7B0AD3F4" w14:textId="29B002E3" w:rsidR="00D02A99" w:rsidRDefault="0028629E" w:rsidP="0028629E">
      <w:pPr>
        <w:spacing w:after="0" w:line="276" w:lineRule="auto"/>
        <w:ind w:left="1440"/>
        <w:rPr>
          <w:sz w:val="24"/>
          <w:szCs w:val="24"/>
        </w:rPr>
      </w:pPr>
      <w:bookmarkStart w:id="20" w:name="_Hlk139709022"/>
      <w:r>
        <w:rPr>
          <w:b/>
          <w:bCs/>
          <w:sz w:val="24"/>
          <w:szCs w:val="24"/>
        </w:rPr>
        <w:t xml:space="preserve">Attorney Gouger:  </w:t>
      </w:r>
      <w:r w:rsidR="0007632A" w:rsidRPr="0007632A">
        <w:rPr>
          <w:sz w:val="24"/>
          <w:szCs w:val="24"/>
        </w:rPr>
        <w:t xml:space="preserve">This </w:t>
      </w:r>
      <w:bookmarkEnd w:id="20"/>
      <w:r w:rsidR="0007632A" w:rsidRPr="0007632A">
        <w:rPr>
          <w:sz w:val="24"/>
          <w:szCs w:val="24"/>
        </w:rPr>
        <w:t>is a Preliminary Plat</w:t>
      </w:r>
      <w:r w:rsidR="0007632A">
        <w:rPr>
          <w:sz w:val="24"/>
          <w:szCs w:val="24"/>
        </w:rPr>
        <w:t xml:space="preserve">.  This is not the Final Plat so some of these concerns will be addressed between Preliminary and Final and there probably will be some changes going forward.  For example, that lot that is completely unbuildable they may decide to do something different with that lot between now and the time the Final Plat is brought to you.  </w:t>
      </w:r>
      <w:r w:rsidR="0007632A">
        <w:rPr>
          <w:b/>
          <w:bCs/>
          <w:sz w:val="24"/>
          <w:szCs w:val="24"/>
        </w:rPr>
        <w:t xml:space="preserve"> </w:t>
      </w:r>
    </w:p>
    <w:p w14:paraId="5A2655A2" w14:textId="6807A47C" w:rsidR="00D02A99" w:rsidRDefault="0007632A" w:rsidP="0007632A">
      <w:pPr>
        <w:spacing w:after="0" w:line="276" w:lineRule="auto"/>
        <w:ind w:left="1440"/>
        <w:rPr>
          <w:sz w:val="24"/>
          <w:szCs w:val="24"/>
        </w:rPr>
      </w:pPr>
      <w:r>
        <w:rPr>
          <w:sz w:val="24"/>
          <w:szCs w:val="24"/>
        </w:rPr>
        <w:t xml:space="preserve">Cory (Road </w:t>
      </w:r>
      <w:r w:rsidR="00DA6BE5">
        <w:rPr>
          <w:sz w:val="24"/>
          <w:szCs w:val="24"/>
        </w:rPr>
        <w:t>S</w:t>
      </w:r>
      <w:r>
        <w:rPr>
          <w:sz w:val="24"/>
          <w:szCs w:val="24"/>
        </w:rPr>
        <w:t>uperintendent) so you say they have already submitted the Road Plans to you, and you have those now?</w:t>
      </w:r>
    </w:p>
    <w:p w14:paraId="782686A0" w14:textId="790794D8" w:rsidR="0007632A" w:rsidRDefault="0007632A" w:rsidP="0007632A">
      <w:pPr>
        <w:spacing w:after="0" w:line="276" w:lineRule="auto"/>
        <w:ind w:left="1440"/>
        <w:rPr>
          <w:sz w:val="24"/>
          <w:szCs w:val="24"/>
        </w:rPr>
      </w:pPr>
    </w:p>
    <w:p w14:paraId="32E611E3" w14:textId="6CA8DC1C" w:rsidR="0007632A" w:rsidRDefault="0007632A" w:rsidP="0007632A">
      <w:pPr>
        <w:spacing w:after="0" w:line="276" w:lineRule="auto"/>
        <w:ind w:left="1440"/>
        <w:rPr>
          <w:sz w:val="24"/>
          <w:szCs w:val="24"/>
        </w:rPr>
      </w:pPr>
      <w:r>
        <w:rPr>
          <w:b/>
          <w:bCs/>
          <w:sz w:val="24"/>
          <w:szCs w:val="24"/>
        </w:rPr>
        <w:t>Road Superintendent, Cory Pickett</w:t>
      </w:r>
      <w:r w:rsidRPr="008E10E5">
        <w:rPr>
          <w:b/>
          <w:bCs/>
          <w:sz w:val="24"/>
          <w:szCs w:val="24"/>
        </w:rPr>
        <w:t>:</w:t>
      </w:r>
      <w:r>
        <w:rPr>
          <w:sz w:val="24"/>
          <w:szCs w:val="24"/>
        </w:rPr>
        <w:t xml:space="preserve">  Yes.  I went up there and checked everything out on the Phase 1-B and all that.  Musket Road and Canon Way and did all that.  I took a ride on about all of them.</w:t>
      </w:r>
    </w:p>
    <w:p w14:paraId="7C90BA33" w14:textId="77777777" w:rsidR="00D02A99" w:rsidRDefault="00D02A99" w:rsidP="00D02A99">
      <w:pPr>
        <w:spacing w:after="0" w:line="276" w:lineRule="auto"/>
        <w:rPr>
          <w:sz w:val="24"/>
          <w:szCs w:val="24"/>
        </w:rPr>
      </w:pPr>
    </w:p>
    <w:p w14:paraId="6D876607" w14:textId="083E18EB" w:rsidR="00D02A99" w:rsidRDefault="0007632A" w:rsidP="00D02A99">
      <w:pPr>
        <w:spacing w:after="0" w:line="276" w:lineRule="auto"/>
        <w:rPr>
          <w:sz w:val="24"/>
          <w:szCs w:val="24"/>
        </w:rPr>
      </w:pPr>
      <w:r>
        <w:rPr>
          <w:sz w:val="24"/>
          <w:szCs w:val="24"/>
        </w:rPr>
        <w:tab/>
      </w:r>
      <w:r>
        <w:rPr>
          <w:sz w:val="24"/>
          <w:szCs w:val="24"/>
        </w:rPr>
        <w:tab/>
      </w:r>
      <w:r>
        <w:rPr>
          <w:b/>
          <w:bCs/>
          <w:sz w:val="24"/>
          <w:szCs w:val="24"/>
        </w:rPr>
        <w:t xml:space="preserve">Attorney Gouger:  </w:t>
      </w:r>
      <w:r w:rsidRPr="0007632A">
        <w:rPr>
          <w:sz w:val="24"/>
          <w:szCs w:val="24"/>
        </w:rPr>
        <w:t xml:space="preserve">You have </w:t>
      </w:r>
      <w:r w:rsidR="00DA6BE5">
        <w:rPr>
          <w:sz w:val="24"/>
          <w:szCs w:val="24"/>
        </w:rPr>
        <w:t>t</w:t>
      </w:r>
      <w:r w:rsidRPr="0007632A">
        <w:rPr>
          <w:sz w:val="24"/>
          <w:szCs w:val="24"/>
        </w:rPr>
        <w:t>he plans for those</w:t>
      </w:r>
      <w:r w:rsidR="00BB3141">
        <w:rPr>
          <w:sz w:val="24"/>
          <w:szCs w:val="24"/>
        </w:rPr>
        <w:t xml:space="preserve"> already</w:t>
      </w:r>
      <w:r w:rsidRPr="0007632A">
        <w:rPr>
          <w:sz w:val="24"/>
          <w:szCs w:val="24"/>
        </w:rPr>
        <w:t>?</w:t>
      </w:r>
    </w:p>
    <w:p w14:paraId="5B0AAD33" w14:textId="77777777" w:rsidR="0007632A" w:rsidRDefault="0007632A" w:rsidP="00D02A99">
      <w:pPr>
        <w:spacing w:after="0" w:line="276" w:lineRule="auto"/>
        <w:rPr>
          <w:sz w:val="24"/>
          <w:szCs w:val="24"/>
        </w:rPr>
      </w:pPr>
    </w:p>
    <w:p w14:paraId="7476124D" w14:textId="411D8A37" w:rsidR="0007632A" w:rsidRDefault="0007632A" w:rsidP="0007632A">
      <w:pPr>
        <w:spacing w:after="0" w:line="276" w:lineRule="auto"/>
        <w:ind w:left="720" w:firstLine="720"/>
        <w:rPr>
          <w:sz w:val="24"/>
          <w:szCs w:val="24"/>
        </w:rPr>
      </w:pPr>
      <w:r>
        <w:rPr>
          <w:b/>
          <w:bCs/>
          <w:sz w:val="24"/>
          <w:szCs w:val="24"/>
        </w:rPr>
        <w:t>Road Superintendent, Cory Pickett</w:t>
      </w:r>
      <w:r w:rsidRPr="008E10E5">
        <w:rPr>
          <w:b/>
          <w:bCs/>
          <w:sz w:val="24"/>
          <w:szCs w:val="24"/>
        </w:rPr>
        <w:t>:</w:t>
      </w:r>
      <w:r>
        <w:rPr>
          <w:sz w:val="24"/>
          <w:szCs w:val="24"/>
        </w:rPr>
        <w:t xml:space="preserve">  Yes</w:t>
      </w:r>
      <w:r w:rsidR="00BB3141">
        <w:rPr>
          <w:sz w:val="24"/>
          <w:szCs w:val="24"/>
        </w:rPr>
        <w:t>, Jeff brought them by</w:t>
      </w:r>
      <w:r w:rsidR="00540DCD">
        <w:rPr>
          <w:sz w:val="24"/>
          <w:szCs w:val="24"/>
        </w:rPr>
        <w:t xml:space="preserve"> (the profiles)</w:t>
      </w:r>
      <w:r>
        <w:rPr>
          <w:sz w:val="24"/>
          <w:szCs w:val="24"/>
        </w:rPr>
        <w:t xml:space="preserve">.  </w:t>
      </w:r>
    </w:p>
    <w:p w14:paraId="2163B4ED" w14:textId="4B81408B" w:rsidR="0007632A" w:rsidRDefault="0007632A" w:rsidP="00D02A99">
      <w:pPr>
        <w:spacing w:after="0" w:line="276" w:lineRule="auto"/>
        <w:rPr>
          <w:sz w:val="24"/>
          <w:szCs w:val="24"/>
        </w:rPr>
      </w:pPr>
      <w:r>
        <w:rPr>
          <w:sz w:val="24"/>
          <w:szCs w:val="24"/>
        </w:rPr>
        <w:tab/>
      </w:r>
      <w:r>
        <w:rPr>
          <w:sz w:val="24"/>
          <w:szCs w:val="24"/>
        </w:rPr>
        <w:tab/>
      </w:r>
    </w:p>
    <w:p w14:paraId="474176EE" w14:textId="628FF5FF" w:rsidR="0007632A" w:rsidRDefault="00BB3141" w:rsidP="00BB3141">
      <w:pPr>
        <w:spacing w:after="0" w:line="276" w:lineRule="auto"/>
        <w:ind w:left="1440"/>
        <w:rPr>
          <w:sz w:val="24"/>
          <w:szCs w:val="24"/>
        </w:rPr>
      </w:pPr>
      <w:bookmarkStart w:id="21" w:name="_Hlk139709635"/>
      <w:bookmarkStart w:id="22" w:name="_Hlk139709481"/>
      <w:r>
        <w:rPr>
          <w:b/>
          <w:bCs/>
          <w:sz w:val="24"/>
          <w:szCs w:val="24"/>
        </w:rPr>
        <w:t xml:space="preserve">Attorney Gouger:  </w:t>
      </w:r>
      <w:bookmarkEnd w:id="21"/>
      <w:r>
        <w:rPr>
          <w:sz w:val="24"/>
          <w:szCs w:val="24"/>
        </w:rPr>
        <w:t>Clarence</w:t>
      </w:r>
      <w:bookmarkEnd w:id="22"/>
      <w:r>
        <w:rPr>
          <w:sz w:val="24"/>
          <w:szCs w:val="24"/>
        </w:rPr>
        <w:t>, are those the ones you told me that engineering had already been   done on them?</w:t>
      </w:r>
    </w:p>
    <w:p w14:paraId="47DD27F4" w14:textId="0A52A033" w:rsidR="009204F2" w:rsidRDefault="009204F2" w:rsidP="00BB3141">
      <w:pPr>
        <w:spacing w:after="0" w:line="276" w:lineRule="auto"/>
        <w:ind w:left="1440"/>
        <w:rPr>
          <w:sz w:val="24"/>
          <w:szCs w:val="24"/>
        </w:rPr>
      </w:pPr>
    </w:p>
    <w:p w14:paraId="1ED86EDD" w14:textId="2A6937EC" w:rsidR="009204F2" w:rsidRDefault="009204F2" w:rsidP="00BB3141">
      <w:pPr>
        <w:spacing w:after="0" w:line="276" w:lineRule="auto"/>
        <w:ind w:left="1440"/>
        <w:rPr>
          <w:sz w:val="24"/>
          <w:szCs w:val="24"/>
        </w:rPr>
      </w:pPr>
      <w:bookmarkStart w:id="23" w:name="_Hlk139709857"/>
      <w:r>
        <w:rPr>
          <w:b/>
          <w:bCs/>
          <w:sz w:val="24"/>
          <w:szCs w:val="24"/>
        </w:rPr>
        <w:t xml:space="preserve">Clarence Howard:  </w:t>
      </w:r>
      <w:r>
        <w:rPr>
          <w:sz w:val="24"/>
          <w:szCs w:val="24"/>
        </w:rPr>
        <w:t>Ya</w:t>
      </w:r>
      <w:bookmarkEnd w:id="23"/>
      <w:r>
        <w:rPr>
          <w:sz w:val="24"/>
          <w:szCs w:val="24"/>
        </w:rPr>
        <w:t xml:space="preserve">.  </w:t>
      </w:r>
      <w:r w:rsidR="00607284">
        <w:rPr>
          <w:sz w:val="24"/>
          <w:szCs w:val="24"/>
        </w:rPr>
        <w:t xml:space="preserve">We’ve got permit review there will be some stuff worked out with TDEC.  </w:t>
      </w:r>
    </w:p>
    <w:p w14:paraId="663DB017" w14:textId="271B1879" w:rsidR="00FE606B" w:rsidRDefault="00FE606B" w:rsidP="00D02A99">
      <w:pPr>
        <w:spacing w:after="0" w:line="276" w:lineRule="auto"/>
        <w:rPr>
          <w:sz w:val="24"/>
          <w:szCs w:val="24"/>
        </w:rPr>
      </w:pPr>
      <w:r w:rsidRPr="00D02A99">
        <w:rPr>
          <w:sz w:val="24"/>
          <w:szCs w:val="24"/>
        </w:rPr>
        <w:t xml:space="preserve"> </w:t>
      </w:r>
    </w:p>
    <w:p w14:paraId="5586A57C" w14:textId="2822D413" w:rsidR="00607284" w:rsidRDefault="00607284" w:rsidP="009A6DC6">
      <w:pPr>
        <w:spacing w:after="0" w:line="276" w:lineRule="auto"/>
        <w:ind w:left="1440"/>
        <w:rPr>
          <w:sz w:val="24"/>
          <w:szCs w:val="24"/>
        </w:rPr>
      </w:pPr>
      <w:r>
        <w:rPr>
          <w:b/>
          <w:bCs/>
          <w:sz w:val="24"/>
          <w:szCs w:val="24"/>
        </w:rPr>
        <w:lastRenderedPageBreak/>
        <w:t xml:space="preserve">Attorney Gouger:  </w:t>
      </w:r>
      <w:r w:rsidRPr="00607284">
        <w:rPr>
          <w:sz w:val="24"/>
          <w:szCs w:val="24"/>
        </w:rPr>
        <w:t>So those when finalized will be submitted to the Road Superintendent</w:t>
      </w:r>
      <w:r w:rsidR="0058510B">
        <w:rPr>
          <w:sz w:val="24"/>
          <w:szCs w:val="24"/>
        </w:rPr>
        <w:t>s</w:t>
      </w:r>
      <w:r w:rsidR="009A6DC6">
        <w:rPr>
          <w:sz w:val="24"/>
          <w:szCs w:val="24"/>
        </w:rPr>
        <w:t xml:space="preserve"> office and they would review</w:t>
      </w:r>
      <w:r w:rsidR="0058510B">
        <w:rPr>
          <w:sz w:val="24"/>
          <w:szCs w:val="24"/>
        </w:rPr>
        <w:t xml:space="preserve"> and approve those and then on the roads that are going to be exceeding the 9% grade would first be approved by Road Superintendent Pickett and then brought back to you as a body to approve.  This would be a part of the Final Plat approval</w:t>
      </w:r>
      <w:r w:rsidR="00FF4EDC">
        <w:rPr>
          <w:sz w:val="24"/>
          <w:szCs w:val="24"/>
        </w:rPr>
        <w:t xml:space="preserve"> process.</w:t>
      </w:r>
    </w:p>
    <w:p w14:paraId="5B2EB504" w14:textId="29E34BAC" w:rsidR="008A11E4" w:rsidRDefault="008A11E4" w:rsidP="009A6DC6">
      <w:pPr>
        <w:spacing w:after="0" w:line="276" w:lineRule="auto"/>
        <w:ind w:left="1440"/>
        <w:rPr>
          <w:sz w:val="24"/>
          <w:szCs w:val="24"/>
        </w:rPr>
      </w:pPr>
    </w:p>
    <w:p w14:paraId="0FDACA92" w14:textId="5967E04D" w:rsidR="008A11E4" w:rsidRDefault="008A11E4" w:rsidP="009A6DC6">
      <w:pPr>
        <w:spacing w:after="0" w:line="276" w:lineRule="auto"/>
        <w:ind w:left="1440"/>
        <w:rPr>
          <w:sz w:val="24"/>
          <w:szCs w:val="24"/>
        </w:rPr>
      </w:pPr>
      <w:r>
        <w:rPr>
          <w:b/>
          <w:bCs/>
          <w:sz w:val="24"/>
          <w:szCs w:val="24"/>
        </w:rPr>
        <w:t xml:space="preserve">Attorney Gouger:  </w:t>
      </w:r>
      <w:r w:rsidRPr="0024549F">
        <w:rPr>
          <w:sz w:val="24"/>
          <w:szCs w:val="24"/>
        </w:rPr>
        <w:t>So</w:t>
      </w:r>
      <w:r w:rsidR="0024549F">
        <w:rPr>
          <w:sz w:val="24"/>
          <w:szCs w:val="24"/>
        </w:rPr>
        <w:t>,</w:t>
      </w:r>
      <w:r w:rsidRPr="0024549F">
        <w:rPr>
          <w:sz w:val="24"/>
          <w:szCs w:val="24"/>
        </w:rPr>
        <w:t xml:space="preserve"> Dane</w:t>
      </w:r>
      <w:r w:rsidR="00A9749C">
        <w:rPr>
          <w:sz w:val="24"/>
          <w:szCs w:val="24"/>
        </w:rPr>
        <w:t xml:space="preserve"> even though the Preliminary Plat is 608 lots when you come back for Final Plat approval you are going to do it in phases like you did with Phase 1?  </w:t>
      </w:r>
    </w:p>
    <w:p w14:paraId="0114CDDB" w14:textId="162A02E8" w:rsidR="00A9749C" w:rsidRDefault="00A9749C" w:rsidP="009A6DC6">
      <w:pPr>
        <w:spacing w:after="0" w:line="276" w:lineRule="auto"/>
        <w:ind w:left="1440"/>
        <w:rPr>
          <w:sz w:val="24"/>
          <w:szCs w:val="24"/>
        </w:rPr>
      </w:pPr>
      <w:bookmarkStart w:id="24" w:name="_Hlk139710964"/>
    </w:p>
    <w:p w14:paraId="64BE4889" w14:textId="26ED96CC" w:rsidR="00A9749C" w:rsidRDefault="00A9749C" w:rsidP="009A6DC6">
      <w:pPr>
        <w:spacing w:after="0" w:line="276" w:lineRule="auto"/>
        <w:ind w:left="1440"/>
        <w:rPr>
          <w:sz w:val="24"/>
          <w:szCs w:val="24"/>
        </w:rPr>
      </w:pPr>
      <w:r w:rsidRPr="00A9749C">
        <w:rPr>
          <w:b/>
          <w:bCs/>
          <w:sz w:val="24"/>
          <w:szCs w:val="24"/>
        </w:rPr>
        <w:t>Dane Bradshaw:</w:t>
      </w:r>
      <w:r>
        <w:rPr>
          <w:sz w:val="24"/>
          <w:szCs w:val="24"/>
        </w:rPr>
        <w:t xml:space="preserve">  </w:t>
      </w:r>
      <w:bookmarkEnd w:id="24"/>
      <w:r>
        <w:rPr>
          <w:sz w:val="24"/>
          <w:szCs w:val="24"/>
        </w:rPr>
        <w:t xml:space="preserve">Correct.  </w:t>
      </w:r>
      <w:r w:rsidR="00AC266B">
        <w:rPr>
          <w:sz w:val="24"/>
          <w:szCs w:val="24"/>
        </w:rPr>
        <w:t xml:space="preserve">Obviously, similarly with the soils and Road Bond it’s pretty hard to bond all 608 lots before you can actually sell 608 lots.  So, we would do it similarly </w:t>
      </w:r>
    </w:p>
    <w:p w14:paraId="1C646F0E" w14:textId="54051D76" w:rsidR="00FF4EDC" w:rsidRDefault="00FF4EDC" w:rsidP="009A6DC6">
      <w:pPr>
        <w:spacing w:after="0" w:line="276" w:lineRule="auto"/>
        <w:ind w:left="1440"/>
        <w:rPr>
          <w:sz w:val="24"/>
          <w:szCs w:val="24"/>
        </w:rPr>
      </w:pPr>
    </w:p>
    <w:p w14:paraId="06E371C6" w14:textId="77777777" w:rsidR="00CE5EAE" w:rsidRPr="00CE5EAE" w:rsidRDefault="00CE5EAE" w:rsidP="00CE5EAE">
      <w:pPr>
        <w:spacing w:after="0" w:line="240" w:lineRule="auto"/>
        <w:rPr>
          <w:b/>
          <w:bCs/>
          <w:sz w:val="24"/>
          <w:szCs w:val="24"/>
        </w:rPr>
      </w:pPr>
    </w:p>
    <w:p w14:paraId="5E906A02" w14:textId="77777777" w:rsidR="00CE5EAE" w:rsidRPr="00CE5EAE" w:rsidRDefault="00CE5EAE" w:rsidP="00CE5EAE">
      <w:pPr>
        <w:spacing w:line="259" w:lineRule="auto"/>
        <w:ind w:left="720"/>
        <w:contextualSpacing/>
        <w:rPr>
          <w:b/>
          <w:bCs/>
          <w:sz w:val="24"/>
          <w:szCs w:val="24"/>
        </w:rPr>
      </w:pPr>
      <w:bookmarkStart w:id="25" w:name="_Hlk139714877"/>
      <w:r w:rsidRPr="00CE5EAE">
        <w:rPr>
          <w:b/>
          <w:bCs/>
          <w:sz w:val="24"/>
          <w:szCs w:val="24"/>
        </w:rPr>
        <w:t>Preliminary Plat Approval</w:t>
      </w:r>
    </w:p>
    <w:bookmarkEnd w:id="25"/>
    <w:p w14:paraId="653FA797" w14:textId="77777777" w:rsidR="00CE5EAE" w:rsidRPr="00CE5EAE" w:rsidRDefault="00CE5EAE" w:rsidP="00CE5EAE">
      <w:pPr>
        <w:spacing w:line="259" w:lineRule="auto"/>
        <w:ind w:left="1440" w:firstLine="360"/>
        <w:contextualSpacing/>
        <w:jc w:val="both"/>
        <w:rPr>
          <w:b/>
          <w:bCs/>
          <w:sz w:val="24"/>
          <w:szCs w:val="24"/>
        </w:rPr>
      </w:pPr>
    </w:p>
    <w:p w14:paraId="601C85F2" w14:textId="3744EE09" w:rsidR="00AC266B" w:rsidRDefault="00AC266B" w:rsidP="00AC266B">
      <w:pPr>
        <w:spacing w:after="0" w:line="240" w:lineRule="auto"/>
        <w:ind w:left="2160"/>
        <w:rPr>
          <w:sz w:val="24"/>
          <w:szCs w:val="24"/>
        </w:rPr>
      </w:pPr>
      <w:bookmarkStart w:id="26" w:name="_Hlk136869630"/>
      <w:r>
        <w:rPr>
          <w:b/>
          <w:bCs/>
          <w:sz w:val="24"/>
          <w:szCs w:val="24"/>
        </w:rPr>
        <w:t>Commissioner Hargis</w:t>
      </w:r>
      <w:r w:rsidRPr="00A9749C">
        <w:rPr>
          <w:b/>
          <w:bCs/>
          <w:sz w:val="24"/>
          <w:szCs w:val="24"/>
        </w:rPr>
        <w:t>:</w:t>
      </w:r>
      <w:r>
        <w:rPr>
          <w:sz w:val="24"/>
          <w:szCs w:val="24"/>
        </w:rPr>
        <w:t xml:space="preserve">    Cory, will you have time to go out there and look at these before theses (roads) next meeting?</w:t>
      </w:r>
    </w:p>
    <w:p w14:paraId="6A6CB206" w14:textId="64B62DCB" w:rsidR="00AC266B" w:rsidRDefault="00AC266B" w:rsidP="00AC266B">
      <w:pPr>
        <w:spacing w:after="0" w:line="240" w:lineRule="auto"/>
        <w:ind w:left="2160"/>
        <w:rPr>
          <w:sz w:val="24"/>
          <w:szCs w:val="24"/>
        </w:rPr>
      </w:pPr>
    </w:p>
    <w:p w14:paraId="3C079E5C" w14:textId="128C2CB1" w:rsidR="00AC266B" w:rsidRDefault="00AC266B" w:rsidP="00AC266B">
      <w:pPr>
        <w:spacing w:after="0" w:line="240" w:lineRule="auto"/>
        <w:ind w:left="2160"/>
        <w:rPr>
          <w:sz w:val="24"/>
          <w:szCs w:val="24"/>
        </w:rPr>
      </w:pPr>
      <w:r>
        <w:rPr>
          <w:b/>
          <w:bCs/>
          <w:sz w:val="24"/>
          <w:szCs w:val="24"/>
        </w:rPr>
        <w:t>Road Superintendent, Cory Pickett</w:t>
      </w:r>
      <w:r w:rsidRPr="008E10E5">
        <w:rPr>
          <w:b/>
          <w:bCs/>
          <w:sz w:val="24"/>
          <w:szCs w:val="24"/>
        </w:rPr>
        <w:t>:</w:t>
      </w:r>
      <w:r>
        <w:rPr>
          <w:sz w:val="24"/>
          <w:szCs w:val="24"/>
        </w:rPr>
        <w:t xml:space="preserve">  Yes.  It probably won’t be this week but in the next couple of weeks.  </w:t>
      </w:r>
    </w:p>
    <w:p w14:paraId="269B430A" w14:textId="2D67AE13" w:rsidR="00AC266B" w:rsidRDefault="00AC266B" w:rsidP="00AC266B">
      <w:pPr>
        <w:spacing w:after="0" w:line="240" w:lineRule="auto"/>
        <w:ind w:left="2160"/>
        <w:rPr>
          <w:sz w:val="24"/>
          <w:szCs w:val="24"/>
        </w:rPr>
      </w:pPr>
    </w:p>
    <w:p w14:paraId="7D8DE7C4" w14:textId="3BAE2DCD" w:rsidR="00AC266B" w:rsidRDefault="00AC266B" w:rsidP="00AC266B">
      <w:pPr>
        <w:spacing w:after="0" w:line="240" w:lineRule="auto"/>
        <w:ind w:left="2160"/>
        <w:rPr>
          <w:sz w:val="24"/>
          <w:szCs w:val="24"/>
        </w:rPr>
      </w:pPr>
      <w:bookmarkStart w:id="27" w:name="_Hlk139711392"/>
      <w:r>
        <w:rPr>
          <w:b/>
          <w:bCs/>
          <w:sz w:val="24"/>
          <w:szCs w:val="24"/>
        </w:rPr>
        <w:t xml:space="preserve">Attorney Gouger:  </w:t>
      </w:r>
      <w:bookmarkEnd w:id="27"/>
      <w:r w:rsidRPr="00AC266B">
        <w:rPr>
          <w:sz w:val="24"/>
          <w:szCs w:val="24"/>
        </w:rPr>
        <w:t xml:space="preserve">When do you anticipate coming back with your first phase (Phase 2-A) </w:t>
      </w:r>
      <w:r w:rsidR="00F97631">
        <w:rPr>
          <w:sz w:val="24"/>
          <w:szCs w:val="24"/>
        </w:rPr>
        <w:t xml:space="preserve">Final Plat </w:t>
      </w:r>
      <w:r w:rsidRPr="00AC266B">
        <w:rPr>
          <w:sz w:val="24"/>
          <w:szCs w:val="24"/>
        </w:rPr>
        <w:t>request?</w:t>
      </w:r>
    </w:p>
    <w:p w14:paraId="69C0680F" w14:textId="1564EEB4" w:rsidR="00F97631" w:rsidRDefault="00F97631" w:rsidP="00AC266B">
      <w:pPr>
        <w:spacing w:after="0" w:line="240" w:lineRule="auto"/>
        <w:ind w:left="2160"/>
        <w:rPr>
          <w:sz w:val="24"/>
          <w:szCs w:val="24"/>
        </w:rPr>
      </w:pPr>
    </w:p>
    <w:p w14:paraId="5C262E67" w14:textId="5B406363" w:rsidR="00F97631" w:rsidRDefault="00F97631" w:rsidP="00AC266B">
      <w:pPr>
        <w:spacing w:after="0" w:line="240" w:lineRule="auto"/>
        <w:ind w:left="2160"/>
        <w:rPr>
          <w:sz w:val="24"/>
          <w:szCs w:val="24"/>
        </w:rPr>
      </w:pPr>
      <w:bookmarkStart w:id="28" w:name="_Hlk139711729"/>
      <w:r w:rsidRPr="00F97631">
        <w:rPr>
          <w:b/>
          <w:bCs/>
          <w:sz w:val="24"/>
          <w:szCs w:val="24"/>
        </w:rPr>
        <w:t xml:space="preserve">Dane Bradshaw:  </w:t>
      </w:r>
      <w:bookmarkEnd w:id="28"/>
      <w:r>
        <w:rPr>
          <w:sz w:val="24"/>
          <w:szCs w:val="24"/>
        </w:rPr>
        <w:t>Our goal would be next month.</w:t>
      </w:r>
      <w:r w:rsidR="008D39DA">
        <w:rPr>
          <w:sz w:val="24"/>
          <w:szCs w:val="24"/>
        </w:rPr>
        <w:t xml:space="preserve">  That might be aggressive but that’s what we would like to do.  </w:t>
      </w:r>
    </w:p>
    <w:p w14:paraId="5031AE13" w14:textId="1CEFE8F8" w:rsidR="008D39DA" w:rsidRDefault="008D39DA" w:rsidP="00AC266B">
      <w:pPr>
        <w:spacing w:after="0" w:line="240" w:lineRule="auto"/>
        <w:ind w:left="2160"/>
        <w:rPr>
          <w:sz w:val="24"/>
          <w:szCs w:val="24"/>
        </w:rPr>
      </w:pPr>
      <w:bookmarkStart w:id="29" w:name="_Hlk139712122"/>
    </w:p>
    <w:p w14:paraId="3AC9324F" w14:textId="6DB43C6C" w:rsidR="008D39DA" w:rsidRDefault="008D39DA" w:rsidP="00AC266B">
      <w:pPr>
        <w:spacing w:after="0" w:line="240" w:lineRule="auto"/>
        <w:ind w:left="2160"/>
        <w:rPr>
          <w:sz w:val="24"/>
          <w:szCs w:val="24"/>
        </w:rPr>
      </w:pPr>
      <w:r>
        <w:rPr>
          <w:b/>
          <w:bCs/>
          <w:sz w:val="24"/>
          <w:szCs w:val="24"/>
        </w:rPr>
        <w:t xml:space="preserve">Attorney Gouger:  </w:t>
      </w:r>
      <w:r w:rsidRPr="008D39DA">
        <w:rPr>
          <w:sz w:val="24"/>
          <w:szCs w:val="24"/>
        </w:rPr>
        <w:t xml:space="preserve">As </w:t>
      </w:r>
      <w:bookmarkEnd w:id="29"/>
      <w:r w:rsidRPr="008D39DA">
        <w:rPr>
          <w:sz w:val="24"/>
          <w:szCs w:val="24"/>
        </w:rPr>
        <w:t xml:space="preserve">part of that it would be the combining of the two </w:t>
      </w:r>
      <w:r>
        <w:rPr>
          <w:sz w:val="24"/>
          <w:szCs w:val="24"/>
        </w:rPr>
        <w:t xml:space="preserve">existing </w:t>
      </w:r>
      <w:r w:rsidRPr="008D39DA">
        <w:rPr>
          <w:sz w:val="24"/>
          <w:szCs w:val="24"/>
        </w:rPr>
        <w:t>Letter of Credits for RGR Phase 1</w:t>
      </w:r>
      <w:r>
        <w:rPr>
          <w:sz w:val="24"/>
          <w:szCs w:val="24"/>
        </w:rPr>
        <w:t xml:space="preserve"> into one.  The Planning Commission would have to either release one or both of these Letters of Credit and then you would substitute a new Letter of Credit in the place of the two that would be for the combined amount of those two.  </w:t>
      </w:r>
    </w:p>
    <w:p w14:paraId="2BF3906A" w14:textId="39F7F2DF" w:rsidR="008D39DA" w:rsidRDefault="008D39DA" w:rsidP="00AC266B">
      <w:pPr>
        <w:spacing w:after="0" w:line="240" w:lineRule="auto"/>
        <w:ind w:left="2160"/>
        <w:rPr>
          <w:sz w:val="24"/>
          <w:szCs w:val="24"/>
        </w:rPr>
      </w:pPr>
    </w:p>
    <w:p w14:paraId="782D2FF9" w14:textId="131E5E54" w:rsidR="008D39DA" w:rsidRDefault="008D39DA" w:rsidP="00AC266B">
      <w:pPr>
        <w:spacing w:after="0" w:line="240" w:lineRule="auto"/>
        <w:ind w:left="2160"/>
        <w:rPr>
          <w:sz w:val="24"/>
          <w:szCs w:val="24"/>
        </w:rPr>
      </w:pPr>
      <w:r w:rsidRPr="00F97631">
        <w:rPr>
          <w:b/>
          <w:bCs/>
          <w:sz w:val="24"/>
          <w:szCs w:val="24"/>
        </w:rPr>
        <w:t xml:space="preserve">Dane Bradshaw:  </w:t>
      </w:r>
      <w:r w:rsidRPr="008D39DA">
        <w:rPr>
          <w:sz w:val="24"/>
          <w:szCs w:val="24"/>
        </w:rPr>
        <w:t>When I talked to our bank</w:t>
      </w:r>
      <w:r>
        <w:rPr>
          <w:sz w:val="24"/>
          <w:szCs w:val="24"/>
        </w:rPr>
        <w:t>,</w:t>
      </w:r>
      <w:r w:rsidRPr="008D39DA">
        <w:rPr>
          <w:sz w:val="24"/>
          <w:szCs w:val="24"/>
        </w:rPr>
        <w:t xml:space="preserve"> they said</w:t>
      </w:r>
      <w:r>
        <w:rPr>
          <w:sz w:val="24"/>
          <w:szCs w:val="24"/>
        </w:rPr>
        <w:t xml:space="preserve"> we would have a simultaneous </w:t>
      </w:r>
      <w:r w:rsidR="005533AE">
        <w:rPr>
          <w:sz w:val="24"/>
          <w:szCs w:val="24"/>
        </w:rPr>
        <w:t>(</w:t>
      </w:r>
      <w:r>
        <w:rPr>
          <w:sz w:val="24"/>
          <w:szCs w:val="24"/>
        </w:rPr>
        <w:t>you guys would release the two Letters of Credit and</w:t>
      </w:r>
      <w:r w:rsidR="005533AE">
        <w:rPr>
          <w:sz w:val="24"/>
          <w:szCs w:val="24"/>
        </w:rPr>
        <w:t>)</w:t>
      </w:r>
      <w:r>
        <w:rPr>
          <w:sz w:val="24"/>
          <w:szCs w:val="24"/>
        </w:rPr>
        <w:t xml:space="preserve"> they would replace that with one large Letter of Credit.  </w:t>
      </w:r>
    </w:p>
    <w:p w14:paraId="1CBF4383" w14:textId="708DB3EE" w:rsidR="008D39DA" w:rsidRDefault="008D39DA" w:rsidP="00AC266B">
      <w:pPr>
        <w:spacing w:after="0" w:line="240" w:lineRule="auto"/>
        <w:ind w:left="2160"/>
        <w:rPr>
          <w:sz w:val="24"/>
          <w:szCs w:val="24"/>
        </w:rPr>
      </w:pPr>
    </w:p>
    <w:p w14:paraId="073CAC46" w14:textId="1265C96A" w:rsidR="008D39DA" w:rsidRDefault="008D39DA" w:rsidP="00AC266B">
      <w:pPr>
        <w:spacing w:after="0" w:line="240" w:lineRule="auto"/>
        <w:ind w:left="2160"/>
        <w:rPr>
          <w:sz w:val="24"/>
          <w:szCs w:val="24"/>
        </w:rPr>
      </w:pPr>
      <w:r>
        <w:rPr>
          <w:sz w:val="24"/>
          <w:szCs w:val="24"/>
        </w:rPr>
        <w:t>Then obviously for us to plat any lots</w:t>
      </w:r>
      <w:r w:rsidR="007F38FB">
        <w:rPr>
          <w:sz w:val="24"/>
          <w:szCs w:val="24"/>
        </w:rPr>
        <w:t xml:space="preserve"> in Phase 2 it would be subject to a Letter of Credit for those specific lots we are plating.  As we add more lots we would add more to the Letter of Credit.  </w:t>
      </w:r>
    </w:p>
    <w:p w14:paraId="65EC9656" w14:textId="40504F3D" w:rsidR="007F38FB" w:rsidRDefault="007F38FB" w:rsidP="00AC266B">
      <w:pPr>
        <w:spacing w:after="0" w:line="240" w:lineRule="auto"/>
        <w:ind w:left="2160"/>
        <w:rPr>
          <w:sz w:val="24"/>
          <w:szCs w:val="24"/>
        </w:rPr>
      </w:pPr>
    </w:p>
    <w:p w14:paraId="63FCA383" w14:textId="59E233D9" w:rsidR="007F38FB" w:rsidRDefault="007F38FB" w:rsidP="00AC266B">
      <w:pPr>
        <w:spacing w:after="0" w:line="240" w:lineRule="auto"/>
        <w:ind w:left="2160"/>
        <w:rPr>
          <w:sz w:val="24"/>
          <w:szCs w:val="24"/>
        </w:rPr>
      </w:pPr>
      <w:r>
        <w:rPr>
          <w:sz w:val="24"/>
          <w:szCs w:val="24"/>
        </w:rPr>
        <w:t xml:space="preserve">It’s a little bit more paperwork for us to do it but obviously it our goal to make sure the County is covered for all outstanding roads.  </w:t>
      </w:r>
    </w:p>
    <w:p w14:paraId="420CFCAC" w14:textId="074626B5" w:rsidR="007F38FB" w:rsidRDefault="007F38FB" w:rsidP="00AC266B">
      <w:pPr>
        <w:spacing w:after="0" w:line="240" w:lineRule="auto"/>
        <w:ind w:left="2160"/>
        <w:rPr>
          <w:sz w:val="24"/>
          <w:szCs w:val="24"/>
        </w:rPr>
      </w:pPr>
    </w:p>
    <w:p w14:paraId="4C619DFC" w14:textId="77777777" w:rsidR="007F38FB" w:rsidRDefault="007F38FB" w:rsidP="007F38FB">
      <w:pPr>
        <w:spacing w:after="0" w:line="240" w:lineRule="auto"/>
        <w:ind w:left="2160"/>
        <w:rPr>
          <w:sz w:val="24"/>
          <w:szCs w:val="24"/>
        </w:rPr>
      </w:pPr>
    </w:p>
    <w:p w14:paraId="2947A786" w14:textId="2A2A6C5C" w:rsidR="007F38FB" w:rsidRDefault="007F38FB" w:rsidP="007F38FB">
      <w:pPr>
        <w:spacing w:after="0" w:line="240" w:lineRule="auto"/>
        <w:ind w:left="2160"/>
        <w:rPr>
          <w:sz w:val="24"/>
          <w:szCs w:val="24"/>
        </w:rPr>
      </w:pPr>
      <w:r>
        <w:rPr>
          <w:b/>
          <w:bCs/>
          <w:sz w:val="24"/>
          <w:szCs w:val="24"/>
        </w:rPr>
        <w:t xml:space="preserve">Attorney Gouger:  </w:t>
      </w:r>
      <w:r w:rsidRPr="008D39DA">
        <w:rPr>
          <w:sz w:val="24"/>
          <w:szCs w:val="24"/>
        </w:rPr>
        <w:t>A</w:t>
      </w:r>
      <w:r>
        <w:rPr>
          <w:sz w:val="24"/>
          <w:szCs w:val="24"/>
        </w:rPr>
        <w:t>t end of the day from the County’s perspective</w:t>
      </w:r>
      <w:r w:rsidR="006913E6">
        <w:rPr>
          <w:sz w:val="24"/>
          <w:szCs w:val="24"/>
        </w:rPr>
        <w:t xml:space="preserve">, from a legal perspective for the County it doesn’t matter if it’s in multiple Letters of Credit or one Letter of Credit so long as the amount is sufficient to cover the calculated cost of building the roads and of course the buffer that the regulations have built in them.  </w:t>
      </w:r>
    </w:p>
    <w:p w14:paraId="677150FC" w14:textId="029C9593" w:rsidR="00C943D8" w:rsidRDefault="006913E6" w:rsidP="007F38FB">
      <w:pPr>
        <w:spacing w:after="0" w:line="240" w:lineRule="auto"/>
        <w:ind w:left="2160"/>
        <w:rPr>
          <w:sz w:val="24"/>
          <w:szCs w:val="24"/>
        </w:rPr>
      </w:pPr>
      <w:r w:rsidRPr="006913E6">
        <w:rPr>
          <w:sz w:val="24"/>
          <w:szCs w:val="24"/>
        </w:rPr>
        <w:t xml:space="preserve">I know there may still be </w:t>
      </w:r>
      <w:r>
        <w:rPr>
          <w:sz w:val="24"/>
          <w:szCs w:val="24"/>
        </w:rPr>
        <w:t xml:space="preserve">some lingering confusion.  Under our old regulations </w:t>
      </w:r>
      <w:r w:rsidR="007250BD">
        <w:rPr>
          <w:sz w:val="24"/>
          <w:szCs w:val="24"/>
        </w:rPr>
        <w:t>those kinds of improvements</w:t>
      </w:r>
      <w:r>
        <w:rPr>
          <w:sz w:val="24"/>
          <w:szCs w:val="24"/>
        </w:rPr>
        <w:t xml:space="preserve"> had to be done within a maximum of two years.  But when the state passed the vesting laws that all went away.  There was nothing that ya’ll did locally other than follow the state law which basically now allows longer periods of time of developers to be able to complete </w:t>
      </w:r>
      <w:r w:rsidR="00EB44A6">
        <w:rPr>
          <w:sz w:val="24"/>
          <w:szCs w:val="24"/>
        </w:rPr>
        <w:t xml:space="preserve">the development.  As a result of that your Letter of Credit and your Subdivision Bonds no longer have an automatically built in deadline expiration date.  </w:t>
      </w:r>
    </w:p>
    <w:p w14:paraId="151E63BA" w14:textId="77777777" w:rsidR="00C943D8" w:rsidRDefault="00C943D8" w:rsidP="007F38FB">
      <w:pPr>
        <w:spacing w:after="0" w:line="240" w:lineRule="auto"/>
        <w:ind w:left="2160"/>
        <w:rPr>
          <w:sz w:val="24"/>
          <w:szCs w:val="24"/>
        </w:rPr>
      </w:pPr>
    </w:p>
    <w:p w14:paraId="5AE68D83" w14:textId="4061BDA6" w:rsidR="006913E6" w:rsidRPr="006913E6" w:rsidRDefault="00EB44A6" w:rsidP="007F38FB">
      <w:pPr>
        <w:spacing w:after="0" w:line="240" w:lineRule="auto"/>
        <w:ind w:left="2160"/>
        <w:rPr>
          <w:sz w:val="24"/>
          <w:szCs w:val="24"/>
        </w:rPr>
      </w:pPr>
      <w:r>
        <w:rPr>
          <w:sz w:val="24"/>
          <w:szCs w:val="24"/>
        </w:rPr>
        <w:t xml:space="preserve">Most of them are written to be self-renewing </w:t>
      </w:r>
      <w:r w:rsidR="00C943D8">
        <w:rPr>
          <w:sz w:val="24"/>
          <w:szCs w:val="24"/>
        </w:rPr>
        <w:t>and the only way they don’t renew annually is if you get a notice from the financial institution (it’s usually at least 60 days in advance) that they are not going to renew it, that give</w:t>
      </w:r>
      <w:r w:rsidR="00DA6BE5">
        <w:rPr>
          <w:sz w:val="24"/>
          <w:szCs w:val="24"/>
        </w:rPr>
        <w:t>s</w:t>
      </w:r>
      <w:r w:rsidR="00C943D8">
        <w:rPr>
          <w:sz w:val="24"/>
          <w:szCs w:val="24"/>
        </w:rPr>
        <w:t xml:space="preserve"> you plenty of time to react to get something in it’s place before it expires. Worst case scenario that you can’t get anything in it’s place you can always call that Letter of Credit in before it expires.  So, you have complete control over that so were as before you really didn’t.  </w:t>
      </w:r>
    </w:p>
    <w:p w14:paraId="423A7204" w14:textId="5734CAC9" w:rsidR="007F38FB" w:rsidRDefault="007F38FB" w:rsidP="00AC266B">
      <w:pPr>
        <w:spacing w:after="0" w:line="240" w:lineRule="auto"/>
        <w:ind w:left="2160"/>
        <w:rPr>
          <w:sz w:val="24"/>
          <w:szCs w:val="24"/>
        </w:rPr>
      </w:pPr>
    </w:p>
    <w:p w14:paraId="1F5457DD" w14:textId="1B336CE8" w:rsidR="007F38FB" w:rsidRPr="00C943D8" w:rsidRDefault="00C943D8" w:rsidP="00AC266B">
      <w:pPr>
        <w:spacing w:after="0" w:line="240" w:lineRule="auto"/>
        <w:ind w:left="2160"/>
        <w:rPr>
          <w:sz w:val="24"/>
          <w:szCs w:val="24"/>
        </w:rPr>
      </w:pPr>
      <w:r>
        <w:rPr>
          <w:b/>
          <w:bCs/>
          <w:sz w:val="24"/>
          <w:szCs w:val="24"/>
        </w:rPr>
        <w:t xml:space="preserve">Attorney Gouger:  </w:t>
      </w:r>
      <w:r w:rsidRPr="00C943D8">
        <w:rPr>
          <w:sz w:val="24"/>
          <w:szCs w:val="24"/>
        </w:rPr>
        <w:t>You still have some changes to this Preliminary Plat made Ashley</w:t>
      </w:r>
      <w:r>
        <w:rPr>
          <w:sz w:val="24"/>
          <w:szCs w:val="24"/>
        </w:rPr>
        <w:t>, correct</w:t>
      </w:r>
      <w:r w:rsidRPr="00C943D8">
        <w:rPr>
          <w:sz w:val="24"/>
          <w:szCs w:val="24"/>
        </w:rPr>
        <w:t>?</w:t>
      </w:r>
    </w:p>
    <w:p w14:paraId="1B3027EC" w14:textId="77777777" w:rsidR="008D39DA" w:rsidRPr="008D39DA" w:rsidRDefault="008D39DA" w:rsidP="00AC266B">
      <w:pPr>
        <w:spacing w:after="0" w:line="240" w:lineRule="auto"/>
        <w:ind w:left="2160"/>
        <w:rPr>
          <w:sz w:val="24"/>
          <w:szCs w:val="24"/>
        </w:rPr>
      </w:pPr>
    </w:p>
    <w:p w14:paraId="636C29F5" w14:textId="2DCB4709" w:rsidR="00A75ADE" w:rsidRDefault="00C943D8" w:rsidP="00AC266B">
      <w:pPr>
        <w:spacing w:after="0" w:line="240" w:lineRule="auto"/>
        <w:ind w:left="2160"/>
        <w:rPr>
          <w:sz w:val="24"/>
          <w:szCs w:val="24"/>
        </w:rPr>
      </w:pPr>
      <w:r w:rsidRPr="008E10E5">
        <w:rPr>
          <w:b/>
          <w:bCs/>
          <w:sz w:val="24"/>
          <w:szCs w:val="24"/>
        </w:rPr>
        <w:t>Ashley Gates:</w:t>
      </w:r>
      <w:r>
        <w:rPr>
          <w:sz w:val="24"/>
          <w:szCs w:val="24"/>
        </w:rPr>
        <w:t xml:space="preserve">  </w:t>
      </w:r>
      <w:r w:rsidR="00CA3C59">
        <w:rPr>
          <w:sz w:val="24"/>
          <w:szCs w:val="24"/>
        </w:rPr>
        <w:t xml:space="preserve">At a minimum I need the Planning Commissions direction as to which way they want to go.  If they want to look at the </w:t>
      </w:r>
      <w:r w:rsidR="00A75ADE">
        <w:rPr>
          <w:sz w:val="24"/>
          <w:szCs w:val="24"/>
        </w:rPr>
        <w:t xml:space="preserve">100’ tangents not being provided on these curvier roads, that </w:t>
      </w:r>
      <w:r w:rsidR="00784D3E">
        <w:rPr>
          <w:sz w:val="24"/>
          <w:szCs w:val="24"/>
        </w:rPr>
        <w:t>2-mile</w:t>
      </w:r>
      <w:r w:rsidR="00A75ADE">
        <w:rPr>
          <w:sz w:val="24"/>
          <w:szCs w:val="24"/>
        </w:rPr>
        <w:t xml:space="preserve"> </w:t>
      </w:r>
      <w:r w:rsidR="00784D3E">
        <w:rPr>
          <w:sz w:val="24"/>
          <w:szCs w:val="24"/>
        </w:rPr>
        <w:t xml:space="preserve">cul-de-sac (which would require a variance).  Also, the 5 lots exceeding the 500’ foot maximum flag stem (which would require a variance) not just an approval.  </w:t>
      </w:r>
    </w:p>
    <w:p w14:paraId="6A70FB8F" w14:textId="0B6F8E3F" w:rsidR="007250BD" w:rsidRDefault="007250BD" w:rsidP="00AC266B">
      <w:pPr>
        <w:spacing w:after="0" w:line="240" w:lineRule="auto"/>
        <w:ind w:left="2160"/>
        <w:rPr>
          <w:sz w:val="24"/>
          <w:szCs w:val="24"/>
        </w:rPr>
      </w:pPr>
    </w:p>
    <w:p w14:paraId="51B0AC93" w14:textId="743F74BE" w:rsidR="007250BD" w:rsidRDefault="007250BD" w:rsidP="00AC266B">
      <w:pPr>
        <w:spacing w:after="0" w:line="240" w:lineRule="auto"/>
        <w:ind w:left="2160"/>
        <w:rPr>
          <w:sz w:val="24"/>
          <w:szCs w:val="24"/>
        </w:rPr>
      </w:pPr>
      <w:r w:rsidRPr="007250BD">
        <w:rPr>
          <w:b/>
          <w:bCs/>
          <w:sz w:val="24"/>
          <w:szCs w:val="24"/>
        </w:rPr>
        <w:t>Attorney Gouger:</w:t>
      </w:r>
      <w:r>
        <w:rPr>
          <w:sz w:val="24"/>
          <w:szCs w:val="24"/>
        </w:rPr>
        <w:t xml:space="preserve">  What the regulations would prefer that the commission </w:t>
      </w:r>
      <w:r w:rsidR="00846BD9">
        <w:rPr>
          <w:sz w:val="24"/>
          <w:szCs w:val="24"/>
        </w:rPr>
        <w:t xml:space="preserve">find is that that road (2-mile cul-de-sac) that this road as </w:t>
      </w:r>
      <w:r w:rsidR="00986484">
        <w:rPr>
          <w:sz w:val="24"/>
          <w:szCs w:val="24"/>
        </w:rPr>
        <w:t>designed,</w:t>
      </w:r>
      <w:r w:rsidR="00846BD9">
        <w:rPr>
          <w:sz w:val="24"/>
          <w:szCs w:val="24"/>
        </w:rPr>
        <w:t xml:space="preserve"> and the length of the cul-de-sac is unavoidable due to the topography.  </w:t>
      </w:r>
    </w:p>
    <w:p w14:paraId="52A828B2" w14:textId="48C10C34" w:rsidR="00AE1D26" w:rsidRDefault="00846BD9" w:rsidP="00AC266B">
      <w:pPr>
        <w:spacing w:after="0" w:line="240" w:lineRule="auto"/>
        <w:ind w:left="2160"/>
        <w:rPr>
          <w:sz w:val="24"/>
          <w:szCs w:val="24"/>
        </w:rPr>
      </w:pPr>
      <w:r w:rsidRPr="00846BD9">
        <w:rPr>
          <w:sz w:val="24"/>
          <w:szCs w:val="24"/>
        </w:rPr>
        <w:t>If it’s too steep to go from where the cul-</w:t>
      </w:r>
      <w:r>
        <w:rPr>
          <w:sz w:val="24"/>
          <w:szCs w:val="24"/>
        </w:rPr>
        <w:t>de-sac is planned to end to connect it to another planned road then that makes sense.</w:t>
      </w:r>
      <w:r w:rsidR="00AE1D26">
        <w:rPr>
          <w:sz w:val="24"/>
          <w:szCs w:val="24"/>
        </w:rPr>
        <w:t xml:space="preserve">  As it is currently designed that changing it is really unavoidable because of the </w:t>
      </w:r>
      <w:r w:rsidR="00986484">
        <w:rPr>
          <w:sz w:val="24"/>
          <w:szCs w:val="24"/>
        </w:rPr>
        <w:t>terrain</w:t>
      </w:r>
      <w:r w:rsidR="00AE1D26">
        <w:rPr>
          <w:sz w:val="24"/>
          <w:szCs w:val="24"/>
        </w:rPr>
        <w:t xml:space="preserve"> they don’t have the ability to connect it to another planned road.  </w:t>
      </w:r>
    </w:p>
    <w:p w14:paraId="50AF0F74" w14:textId="66F0B1FA" w:rsidR="00986484" w:rsidRDefault="00986484" w:rsidP="00AC266B">
      <w:pPr>
        <w:spacing w:after="0" w:line="240" w:lineRule="auto"/>
        <w:ind w:left="2160"/>
        <w:rPr>
          <w:sz w:val="24"/>
          <w:szCs w:val="24"/>
        </w:rPr>
      </w:pPr>
    </w:p>
    <w:p w14:paraId="0095EE73" w14:textId="21686A8E" w:rsidR="00986484" w:rsidRDefault="00986484" w:rsidP="00AC266B">
      <w:pPr>
        <w:spacing w:after="0" w:line="240" w:lineRule="auto"/>
        <w:ind w:left="2160"/>
        <w:rPr>
          <w:b/>
          <w:bCs/>
          <w:sz w:val="24"/>
          <w:szCs w:val="24"/>
        </w:rPr>
      </w:pPr>
    </w:p>
    <w:p w14:paraId="0DA4A875" w14:textId="77777777" w:rsidR="003A225B" w:rsidRDefault="003A225B" w:rsidP="00986484">
      <w:pPr>
        <w:spacing w:line="259" w:lineRule="auto"/>
        <w:ind w:left="1080" w:firstLine="720"/>
        <w:contextualSpacing/>
        <w:rPr>
          <w:b/>
          <w:bCs/>
          <w:sz w:val="24"/>
          <w:szCs w:val="24"/>
        </w:rPr>
      </w:pPr>
    </w:p>
    <w:p w14:paraId="39DA67EA" w14:textId="4B8882F3" w:rsidR="00986484" w:rsidRDefault="00986484" w:rsidP="00986484">
      <w:pPr>
        <w:spacing w:line="259" w:lineRule="auto"/>
        <w:ind w:left="1080" w:firstLine="720"/>
        <w:contextualSpacing/>
        <w:rPr>
          <w:b/>
          <w:bCs/>
          <w:sz w:val="24"/>
          <w:szCs w:val="24"/>
        </w:rPr>
      </w:pPr>
      <w:r>
        <w:rPr>
          <w:b/>
          <w:bCs/>
          <w:sz w:val="24"/>
          <w:szCs w:val="24"/>
        </w:rPr>
        <w:t xml:space="preserve">Combined Variance </w:t>
      </w:r>
      <w:r w:rsidRPr="00DC4EA8">
        <w:rPr>
          <w:b/>
          <w:bCs/>
          <w:sz w:val="24"/>
          <w:szCs w:val="24"/>
        </w:rPr>
        <w:t>Approval</w:t>
      </w:r>
    </w:p>
    <w:p w14:paraId="5A242E86" w14:textId="3919A50B" w:rsidR="00986484" w:rsidRDefault="00986484" w:rsidP="00986484">
      <w:pPr>
        <w:spacing w:line="259" w:lineRule="auto"/>
        <w:ind w:left="1080" w:firstLine="720"/>
        <w:contextualSpacing/>
        <w:rPr>
          <w:b/>
          <w:bCs/>
          <w:sz w:val="24"/>
          <w:szCs w:val="24"/>
        </w:rPr>
      </w:pPr>
    </w:p>
    <w:p w14:paraId="7594CF88" w14:textId="02DCD9AB" w:rsidR="00986484" w:rsidRDefault="00986484" w:rsidP="00986484">
      <w:pPr>
        <w:spacing w:after="0" w:line="240" w:lineRule="auto"/>
        <w:ind w:left="2160"/>
        <w:rPr>
          <w:sz w:val="24"/>
          <w:szCs w:val="24"/>
        </w:rPr>
      </w:pPr>
      <w:r>
        <w:rPr>
          <w:b/>
          <w:bCs/>
          <w:sz w:val="24"/>
          <w:szCs w:val="24"/>
        </w:rPr>
        <w:t xml:space="preserve">Grant all </w:t>
      </w:r>
      <w:r w:rsidRPr="00986484">
        <w:rPr>
          <w:b/>
          <w:bCs/>
          <w:sz w:val="24"/>
          <w:szCs w:val="24"/>
        </w:rPr>
        <w:t>Variances</w:t>
      </w:r>
      <w:r>
        <w:rPr>
          <w:b/>
          <w:bCs/>
          <w:sz w:val="24"/>
          <w:szCs w:val="24"/>
        </w:rPr>
        <w:t xml:space="preserve"> in one motion</w:t>
      </w:r>
      <w:r w:rsidRPr="00986484">
        <w:rPr>
          <w:b/>
          <w:bCs/>
          <w:sz w:val="24"/>
          <w:szCs w:val="24"/>
        </w:rPr>
        <w:t>:</w:t>
      </w:r>
      <w:r>
        <w:rPr>
          <w:sz w:val="24"/>
          <w:szCs w:val="24"/>
        </w:rPr>
        <w:t xml:space="preserve">  1)  100’ tangents not being provided on those curvier roads  2)  2-mile cul-de-sac, 3)  5 lots exceeding 500’ foot maximum flag stem</w:t>
      </w:r>
    </w:p>
    <w:p w14:paraId="27DD7316" w14:textId="2ADEA0C3" w:rsidR="00986484" w:rsidRDefault="00986484" w:rsidP="00986484">
      <w:pPr>
        <w:spacing w:line="259" w:lineRule="auto"/>
        <w:ind w:left="1080" w:firstLine="720"/>
        <w:contextualSpacing/>
        <w:rPr>
          <w:b/>
          <w:bCs/>
          <w:sz w:val="24"/>
          <w:szCs w:val="24"/>
        </w:rPr>
      </w:pPr>
    </w:p>
    <w:p w14:paraId="1A6E0BF6" w14:textId="77777777" w:rsidR="00986484" w:rsidRPr="00785987" w:rsidRDefault="00986484" w:rsidP="00986484">
      <w:pPr>
        <w:spacing w:line="259" w:lineRule="auto"/>
        <w:ind w:left="1440" w:firstLine="360"/>
        <w:contextualSpacing/>
        <w:jc w:val="both"/>
        <w:rPr>
          <w:b/>
          <w:bCs/>
          <w:sz w:val="24"/>
          <w:szCs w:val="24"/>
        </w:rPr>
      </w:pPr>
    </w:p>
    <w:p w14:paraId="0ACDA354" w14:textId="772BF9FA" w:rsidR="00986484" w:rsidRDefault="00986484" w:rsidP="00986484">
      <w:pPr>
        <w:spacing w:after="0" w:line="240" w:lineRule="auto"/>
        <w:ind w:left="1440" w:firstLine="720"/>
        <w:rPr>
          <w:sz w:val="24"/>
          <w:szCs w:val="24"/>
        </w:rPr>
      </w:pPr>
      <w:r w:rsidRPr="00125C79">
        <w:rPr>
          <w:b/>
          <w:bCs/>
          <w:sz w:val="24"/>
          <w:szCs w:val="24"/>
        </w:rPr>
        <w:t>Variance Motion By:</w:t>
      </w:r>
      <w:r w:rsidRPr="00DC4EA8">
        <w:rPr>
          <w:sz w:val="24"/>
          <w:szCs w:val="24"/>
        </w:rPr>
        <w:t xml:space="preserve"> </w:t>
      </w:r>
      <w:r>
        <w:rPr>
          <w:sz w:val="24"/>
          <w:szCs w:val="24"/>
        </w:rPr>
        <w:tab/>
        <w:t>Commissioner Hargis</w:t>
      </w:r>
    </w:p>
    <w:p w14:paraId="0DFF8185" w14:textId="7E4B9077" w:rsidR="00986484" w:rsidRPr="00DC4EA8" w:rsidRDefault="00986484" w:rsidP="00986484">
      <w:pPr>
        <w:spacing w:after="0" w:line="240" w:lineRule="auto"/>
        <w:rPr>
          <w:sz w:val="24"/>
          <w:szCs w:val="24"/>
        </w:rPr>
      </w:pPr>
      <w:r w:rsidRPr="00DC4EA8">
        <w:rPr>
          <w:sz w:val="24"/>
          <w:szCs w:val="24"/>
        </w:rPr>
        <w:tab/>
      </w:r>
      <w:r w:rsidRPr="00DC4EA8">
        <w:rPr>
          <w:sz w:val="24"/>
          <w:szCs w:val="24"/>
        </w:rPr>
        <w:tab/>
      </w:r>
      <w:r w:rsidRPr="00DC4EA8">
        <w:rPr>
          <w:sz w:val="24"/>
          <w:szCs w:val="24"/>
        </w:rPr>
        <w:tab/>
        <w:t>2</w:t>
      </w:r>
      <w:r w:rsidRPr="00DC4EA8">
        <w:rPr>
          <w:sz w:val="24"/>
          <w:szCs w:val="24"/>
          <w:vertAlign w:val="superscript"/>
        </w:rPr>
        <w:t>nd</w:t>
      </w:r>
      <w:r w:rsidRPr="00DC4EA8">
        <w:rPr>
          <w:sz w:val="24"/>
          <w:szCs w:val="24"/>
        </w:rPr>
        <w:t xml:space="preserve">: </w:t>
      </w:r>
      <w:r>
        <w:rPr>
          <w:sz w:val="24"/>
          <w:szCs w:val="24"/>
        </w:rPr>
        <w:tab/>
      </w:r>
      <w:r>
        <w:rPr>
          <w:sz w:val="24"/>
          <w:szCs w:val="24"/>
        </w:rPr>
        <w:tab/>
      </w:r>
      <w:r>
        <w:rPr>
          <w:sz w:val="24"/>
          <w:szCs w:val="24"/>
        </w:rPr>
        <w:tab/>
      </w:r>
      <w:r w:rsidR="00A543E0">
        <w:rPr>
          <w:sz w:val="24"/>
          <w:szCs w:val="24"/>
        </w:rPr>
        <w:t>Louise Powell</w:t>
      </w:r>
      <w:r w:rsidRPr="00DC4EA8">
        <w:rPr>
          <w:sz w:val="24"/>
          <w:szCs w:val="24"/>
        </w:rPr>
        <w:tab/>
      </w:r>
    </w:p>
    <w:p w14:paraId="145A2252" w14:textId="48D6DD58" w:rsidR="00986484" w:rsidRDefault="00986484" w:rsidP="00986484">
      <w:pPr>
        <w:spacing w:after="0" w:line="240" w:lineRule="auto"/>
        <w:rPr>
          <w:sz w:val="24"/>
          <w:szCs w:val="24"/>
        </w:rPr>
      </w:pPr>
      <w:r w:rsidRPr="00DC4EA8">
        <w:rPr>
          <w:sz w:val="24"/>
          <w:szCs w:val="24"/>
        </w:rPr>
        <w:tab/>
      </w:r>
      <w:r w:rsidRPr="00DC4EA8">
        <w:rPr>
          <w:sz w:val="24"/>
          <w:szCs w:val="24"/>
        </w:rPr>
        <w:tab/>
      </w:r>
      <w:r w:rsidRPr="00DC4EA8">
        <w:rPr>
          <w:sz w:val="24"/>
          <w:szCs w:val="24"/>
        </w:rPr>
        <w:tab/>
      </w:r>
      <w:r w:rsidRPr="003C29A9">
        <w:rPr>
          <w:sz w:val="24"/>
          <w:szCs w:val="24"/>
        </w:rPr>
        <w:t>Vote:</w:t>
      </w:r>
      <w:r>
        <w:rPr>
          <w:sz w:val="24"/>
          <w:szCs w:val="24"/>
        </w:rPr>
        <w:t xml:space="preserve">  </w:t>
      </w:r>
      <w:r>
        <w:rPr>
          <w:sz w:val="24"/>
          <w:szCs w:val="24"/>
        </w:rPr>
        <w:tab/>
      </w:r>
      <w:r>
        <w:rPr>
          <w:sz w:val="24"/>
          <w:szCs w:val="24"/>
        </w:rPr>
        <w:tab/>
      </w:r>
      <w:r w:rsidR="00125C79">
        <w:rPr>
          <w:sz w:val="24"/>
          <w:szCs w:val="24"/>
        </w:rPr>
        <w:tab/>
      </w:r>
      <w:r>
        <w:rPr>
          <w:sz w:val="24"/>
          <w:szCs w:val="24"/>
        </w:rPr>
        <w:t>All MCRP members voting “Aye”</w:t>
      </w:r>
    </w:p>
    <w:p w14:paraId="2056CF59" w14:textId="77777777" w:rsidR="00986484" w:rsidRDefault="00986484" w:rsidP="00AC266B">
      <w:pPr>
        <w:spacing w:after="0" w:line="240" w:lineRule="auto"/>
        <w:ind w:left="2160"/>
        <w:rPr>
          <w:b/>
          <w:bCs/>
          <w:sz w:val="24"/>
          <w:szCs w:val="24"/>
        </w:rPr>
      </w:pPr>
    </w:p>
    <w:p w14:paraId="3E304495" w14:textId="77777777" w:rsidR="00986484" w:rsidRDefault="00986484" w:rsidP="00AC266B">
      <w:pPr>
        <w:spacing w:after="0" w:line="240" w:lineRule="auto"/>
        <w:ind w:left="2160"/>
        <w:rPr>
          <w:b/>
          <w:bCs/>
          <w:sz w:val="24"/>
          <w:szCs w:val="24"/>
        </w:rPr>
      </w:pPr>
    </w:p>
    <w:p w14:paraId="1B26FAD7" w14:textId="77777777" w:rsidR="00986484" w:rsidRDefault="00986484" w:rsidP="00AC266B">
      <w:pPr>
        <w:spacing w:after="0" w:line="240" w:lineRule="auto"/>
        <w:ind w:left="2160"/>
        <w:rPr>
          <w:sz w:val="24"/>
          <w:szCs w:val="24"/>
        </w:rPr>
      </w:pPr>
    </w:p>
    <w:p w14:paraId="3FEDB000" w14:textId="52CE1817" w:rsidR="00125C79" w:rsidRPr="00CE5EAE" w:rsidRDefault="00CE5EAE" w:rsidP="00125C79">
      <w:pPr>
        <w:spacing w:line="259" w:lineRule="auto"/>
        <w:ind w:left="720"/>
        <w:contextualSpacing/>
        <w:rPr>
          <w:b/>
          <w:bCs/>
          <w:sz w:val="24"/>
          <w:szCs w:val="24"/>
        </w:rPr>
      </w:pPr>
      <w:r w:rsidRPr="00CE5EAE">
        <w:rPr>
          <w:sz w:val="24"/>
          <w:szCs w:val="24"/>
        </w:rPr>
        <w:tab/>
      </w:r>
      <w:r w:rsidR="00125C79">
        <w:rPr>
          <w:sz w:val="24"/>
          <w:szCs w:val="24"/>
        </w:rPr>
        <w:tab/>
      </w:r>
      <w:r w:rsidR="00125C79" w:rsidRPr="00CE5EAE">
        <w:rPr>
          <w:b/>
          <w:bCs/>
          <w:sz w:val="24"/>
          <w:szCs w:val="24"/>
        </w:rPr>
        <w:t>Preliminary Plat Approval</w:t>
      </w:r>
    </w:p>
    <w:p w14:paraId="49828831" w14:textId="77777777" w:rsidR="00125C79" w:rsidRPr="00CE5EAE" w:rsidRDefault="00125C79" w:rsidP="00125C79">
      <w:pPr>
        <w:spacing w:after="0" w:line="240" w:lineRule="auto"/>
        <w:ind w:left="1440" w:firstLine="720"/>
        <w:rPr>
          <w:sz w:val="24"/>
          <w:szCs w:val="24"/>
        </w:rPr>
      </w:pPr>
      <w:r w:rsidRPr="00CE5EAE">
        <w:rPr>
          <w:sz w:val="24"/>
          <w:szCs w:val="24"/>
        </w:rPr>
        <w:t>Motion By:</w:t>
      </w:r>
      <w:r>
        <w:rPr>
          <w:sz w:val="24"/>
          <w:szCs w:val="24"/>
        </w:rPr>
        <w:t xml:space="preserve">  </w:t>
      </w:r>
      <w:r>
        <w:rPr>
          <w:sz w:val="24"/>
          <w:szCs w:val="24"/>
        </w:rPr>
        <w:tab/>
        <w:t>Louise Powell</w:t>
      </w:r>
      <w:r w:rsidRPr="00CE5EAE">
        <w:rPr>
          <w:sz w:val="24"/>
          <w:szCs w:val="24"/>
        </w:rPr>
        <w:tab/>
      </w:r>
    </w:p>
    <w:p w14:paraId="2FAF9CB7" w14:textId="77777777" w:rsidR="00125C79" w:rsidRDefault="00125C79" w:rsidP="00125C79">
      <w:pPr>
        <w:spacing w:after="0" w:line="240" w:lineRule="auto"/>
        <w:rPr>
          <w:sz w:val="24"/>
          <w:szCs w:val="24"/>
        </w:rPr>
      </w:pPr>
      <w:r w:rsidRPr="00CE5EAE">
        <w:rPr>
          <w:sz w:val="24"/>
          <w:szCs w:val="24"/>
        </w:rPr>
        <w:tab/>
      </w:r>
      <w:r w:rsidRPr="00CE5EAE">
        <w:rPr>
          <w:sz w:val="24"/>
          <w:szCs w:val="24"/>
        </w:rPr>
        <w:tab/>
      </w:r>
      <w:r w:rsidRPr="00CE5EAE">
        <w:rPr>
          <w:sz w:val="24"/>
          <w:szCs w:val="24"/>
        </w:rPr>
        <w:tab/>
        <w:t>2</w:t>
      </w:r>
      <w:r w:rsidRPr="00CE5EAE">
        <w:rPr>
          <w:sz w:val="24"/>
          <w:szCs w:val="24"/>
          <w:vertAlign w:val="superscript"/>
        </w:rPr>
        <w:t>nd</w:t>
      </w:r>
      <w:r w:rsidRPr="00CE5EAE">
        <w:rPr>
          <w:sz w:val="24"/>
          <w:szCs w:val="24"/>
        </w:rPr>
        <w:t xml:space="preserve">: </w:t>
      </w:r>
      <w:r>
        <w:rPr>
          <w:sz w:val="24"/>
          <w:szCs w:val="24"/>
        </w:rPr>
        <w:tab/>
      </w:r>
      <w:r>
        <w:rPr>
          <w:sz w:val="24"/>
          <w:szCs w:val="24"/>
        </w:rPr>
        <w:tab/>
        <w:t>Commissioner Morrison</w:t>
      </w:r>
    </w:p>
    <w:p w14:paraId="02945449" w14:textId="2690DC9F" w:rsidR="00CE5EAE" w:rsidRPr="00CE5EAE" w:rsidRDefault="00CE5EAE" w:rsidP="00125C79">
      <w:pPr>
        <w:spacing w:line="259" w:lineRule="auto"/>
        <w:ind w:left="1440" w:firstLine="360"/>
        <w:contextualSpacing/>
        <w:jc w:val="both"/>
        <w:rPr>
          <w:sz w:val="24"/>
          <w:szCs w:val="24"/>
        </w:rPr>
      </w:pPr>
      <w:r w:rsidRPr="00CE5EAE">
        <w:rPr>
          <w:sz w:val="24"/>
          <w:szCs w:val="24"/>
        </w:rPr>
        <w:tab/>
        <w:t>Vote:</w:t>
      </w:r>
      <w:r w:rsidRPr="00CE5EAE">
        <w:rPr>
          <w:sz w:val="24"/>
          <w:szCs w:val="24"/>
        </w:rPr>
        <w:tab/>
      </w:r>
      <w:r>
        <w:rPr>
          <w:sz w:val="24"/>
          <w:szCs w:val="24"/>
        </w:rPr>
        <w:tab/>
      </w:r>
      <w:r w:rsidRPr="00CE5EAE">
        <w:rPr>
          <w:sz w:val="24"/>
          <w:szCs w:val="24"/>
        </w:rPr>
        <w:t>All MCRP members voting “Aye”</w:t>
      </w:r>
    </w:p>
    <w:bookmarkEnd w:id="26"/>
    <w:p w14:paraId="09A4933F" w14:textId="09B19E8C" w:rsidR="00CE5EAE" w:rsidRDefault="00CE5EAE" w:rsidP="0004192F">
      <w:pPr>
        <w:pStyle w:val="NoSpacing"/>
        <w:ind w:firstLine="720"/>
        <w:rPr>
          <w:b/>
          <w:bCs/>
          <w:sz w:val="28"/>
          <w:szCs w:val="28"/>
        </w:rPr>
      </w:pPr>
    </w:p>
    <w:p w14:paraId="7E1C1F59" w14:textId="77777777" w:rsidR="00CE5EAE" w:rsidRDefault="00CE5EAE" w:rsidP="0004192F">
      <w:pPr>
        <w:pStyle w:val="NoSpacing"/>
        <w:ind w:firstLine="720"/>
        <w:rPr>
          <w:b/>
          <w:bCs/>
          <w:sz w:val="28"/>
          <w:szCs w:val="28"/>
        </w:rPr>
      </w:pPr>
    </w:p>
    <w:p w14:paraId="6B6BDDF6" w14:textId="242F0E72" w:rsidR="00A43709" w:rsidRDefault="00A43709" w:rsidP="005D77A8">
      <w:pPr>
        <w:spacing w:line="259" w:lineRule="auto"/>
        <w:ind w:left="1080"/>
        <w:contextualSpacing/>
        <w:jc w:val="both"/>
        <w:rPr>
          <w:color w:val="FF0000"/>
          <w:sz w:val="24"/>
          <w:szCs w:val="24"/>
        </w:rPr>
      </w:pPr>
    </w:p>
    <w:p w14:paraId="3C49EA6E" w14:textId="0716A14B" w:rsidR="00A43709" w:rsidRDefault="00A43709" w:rsidP="00A43709">
      <w:pPr>
        <w:spacing w:line="259" w:lineRule="auto"/>
        <w:contextualSpacing/>
        <w:rPr>
          <w:color w:val="FF0000"/>
          <w:sz w:val="24"/>
          <w:szCs w:val="24"/>
        </w:rPr>
      </w:pPr>
    </w:p>
    <w:p w14:paraId="6ED014CE" w14:textId="3FBB0AD6" w:rsidR="00954624" w:rsidRDefault="00954624" w:rsidP="00A43709">
      <w:pPr>
        <w:spacing w:line="259" w:lineRule="auto"/>
        <w:contextualSpacing/>
        <w:rPr>
          <w:color w:val="FF0000"/>
          <w:sz w:val="24"/>
          <w:szCs w:val="24"/>
        </w:rPr>
      </w:pPr>
    </w:p>
    <w:p w14:paraId="059B9215" w14:textId="0A3680E8" w:rsidR="00954624" w:rsidRDefault="00954624" w:rsidP="00A43709">
      <w:pPr>
        <w:spacing w:line="259" w:lineRule="auto"/>
        <w:contextualSpacing/>
        <w:rPr>
          <w:color w:val="FF0000"/>
          <w:sz w:val="24"/>
          <w:szCs w:val="24"/>
        </w:rPr>
      </w:pPr>
    </w:p>
    <w:p w14:paraId="4A5BC93D" w14:textId="0491D860" w:rsidR="00954624" w:rsidRDefault="00954624" w:rsidP="00A43709">
      <w:pPr>
        <w:spacing w:line="259" w:lineRule="auto"/>
        <w:contextualSpacing/>
        <w:rPr>
          <w:color w:val="FF0000"/>
          <w:sz w:val="24"/>
          <w:szCs w:val="24"/>
        </w:rPr>
      </w:pPr>
    </w:p>
    <w:p w14:paraId="6A2680B6" w14:textId="67FC02C5" w:rsidR="00954624" w:rsidRDefault="00954624" w:rsidP="00A43709">
      <w:pPr>
        <w:spacing w:line="259" w:lineRule="auto"/>
        <w:contextualSpacing/>
        <w:rPr>
          <w:color w:val="FF0000"/>
          <w:sz w:val="24"/>
          <w:szCs w:val="24"/>
        </w:rPr>
      </w:pPr>
    </w:p>
    <w:p w14:paraId="4FD14B71" w14:textId="4A032C23" w:rsidR="00954624" w:rsidRDefault="00954624" w:rsidP="00A43709">
      <w:pPr>
        <w:spacing w:line="259" w:lineRule="auto"/>
        <w:contextualSpacing/>
        <w:rPr>
          <w:color w:val="FF0000"/>
          <w:sz w:val="24"/>
          <w:szCs w:val="24"/>
        </w:rPr>
      </w:pPr>
    </w:p>
    <w:p w14:paraId="437EB86A" w14:textId="77777777" w:rsidR="00954624" w:rsidRDefault="00954624" w:rsidP="00A43709">
      <w:pPr>
        <w:spacing w:line="259" w:lineRule="auto"/>
        <w:contextualSpacing/>
        <w:rPr>
          <w:color w:val="FF0000"/>
          <w:sz w:val="24"/>
          <w:szCs w:val="24"/>
        </w:rPr>
      </w:pPr>
    </w:p>
    <w:p w14:paraId="7829894C" w14:textId="77777777" w:rsidR="00954624" w:rsidRDefault="00954624" w:rsidP="00A43709">
      <w:pPr>
        <w:spacing w:line="259" w:lineRule="auto"/>
        <w:contextualSpacing/>
        <w:rPr>
          <w:color w:val="FF0000"/>
          <w:sz w:val="24"/>
          <w:szCs w:val="24"/>
        </w:rPr>
      </w:pPr>
    </w:p>
    <w:p w14:paraId="493E38C8" w14:textId="3B87A143" w:rsidR="0042775A" w:rsidRDefault="0042775A" w:rsidP="0042775A">
      <w:pPr>
        <w:spacing w:line="259" w:lineRule="auto"/>
        <w:contextualSpacing/>
        <w:jc w:val="both"/>
        <w:rPr>
          <w:color w:val="FF0000"/>
          <w:sz w:val="24"/>
          <w:szCs w:val="24"/>
        </w:rPr>
      </w:pPr>
    </w:p>
    <w:p w14:paraId="5D425796" w14:textId="77777777" w:rsidR="0042775A" w:rsidRDefault="0042775A" w:rsidP="0042775A">
      <w:pPr>
        <w:spacing w:line="259" w:lineRule="auto"/>
        <w:contextualSpacing/>
        <w:jc w:val="both"/>
        <w:rPr>
          <w:color w:val="FF0000"/>
          <w:sz w:val="24"/>
          <w:szCs w:val="24"/>
        </w:rPr>
      </w:pPr>
    </w:p>
    <w:p w14:paraId="38D1E81E" w14:textId="060B28B1" w:rsidR="005D77A8" w:rsidRDefault="005D77A8" w:rsidP="0004192F">
      <w:pPr>
        <w:pStyle w:val="NoSpacing"/>
        <w:ind w:firstLine="720"/>
        <w:rPr>
          <w:b/>
          <w:bCs/>
          <w:sz w:val="28"/>
          <w:szCs w:val="28"/>
        </w:rPr>
      </w:pPr>
    </w:p>
    <w:p w14:paraId="7524B5EF" w14:textId="1C649567" w:rsidR="00FF4EDC" w:rsidRDefault="00FF4EDC" w:rsidP="0004192F">
      <w:pPr>
        <w:pStyle w:val="NoSpacing"/>
        <w:ind w:firstLine="720"/>
        <w:rPr>
          <w:b/>
          <w:bCs/>
          <w:sz w:val="28"/>
          <w:szCs w:val="28"/>
        </w:rPr>
      </w:pPr>
    </w:p>
    <w:p w14:paraId="59C44265" w14:textId="5BD63304" w:rsidR="00FF4EDC" w:rsidRDefault="00FF4EDC" w:rsidP="0004192F">
      <w:pPr>
        <w:pStyle w:val="NoSpacing"/>
        <w:ind w:firstLine="720"/>
        <w:rPr>
          <w:b/>
          <w:bCs/>
          <w:sz w:val="28"/>
          <w:szCs w:val="28"/>
        </w:rPr>
      </w:pPr>
    </w:p>
    <w:p w14:paraId="43700C46" w14:textId="0A43E7BC" w:rsidR="00FF4EDC" w:rsidRDefault="00FF4EDC" w:rsidP="0004192F">
      <w:pPr>
        <w:pStyle w:val="NoSpacing"/>
        <w:ind w:firstLine="720"/>
        <w:rPr>
          <w:b/>
          <w:bCs/>
          <w:sz w:val="28"/>
          <w:szCs w:val="28"/>
        </w:rPr>
      </w:pPr>
    </w:p>
    <w:p w14:paraId="6A1DBB7C" w14:textId="00B55583" w:rsidR="00FF4EDC" w:rsidRDefault="00FF4EDC" w:rsidP="0004192F">
      <w:pPr>
        <w:pStyle w:val="NoSpacing"/>
        <w:ind w:firstLine="720"/>
        <w:rPr>
          <w:b/>
          <w:bCs/>
          <w:sz w:val="28"/>
          <w:szCs w:val="28"/>
        </w:rPr>
      </w:pPr>
    </w:p>
    <w:p w14:paraId="479E2BA7" w14:textId="19FD6DD4" w:rsidR="00DA6BE5" w:rsidRDefault="00DA6BE5" w:rsidP="0004192F">
      <w:pPr>
        <w:pStyle w:val="NoSpacing"/>
        <w:ind w:firstLine="720"/>
        <w:rPr>
          <w:b/>
          <w:bCs/>
          <w:sz w:val="28"/>
          <w:szCs w:val="28"/>
        </w:rPr>
      </w:pPr>
    </w:p>
    <w:p w14:paraId="2A6B19E3" w14:textId="77777777" w:rsidR="00DA6BE5" w:rsidRDefault="00DA6BE5" w:rsidP="0004192F">
      <w:pPr>
        <w:pStyle w:val="NoSpacing"/>
        <w:ind w:firstLine="720"/>
        <w:rPr>
          <w:b/>
          <w:bCs/>
          <w:sz w:val="28"/>
          <w:szCs w:val="28"/>
        </w:rPr>
      </w:pPr>
      <w:bookmarkStart w:id="30" w:name="_GoBack"/>
      <w:bookmarkEnd w:id="30"/>
    </w:p>
    <w:p w14:paraId="42D0E512" w14:textId="77777777" w:rsidR="00FF4EDC" w:rsidRDefault="00FF4EDC" w:rsidP="0004192F">
      <w:pPr>
        <w:pStyle w:val="NoSpacing"/>
        <w:ind w:firstLine="720"/>
        <w:rPr>
          <w:b/>
          <w:bCs/>
          <w:sz w:val="28"/>
          <w:szCs w:val="28"/>
        </w:rPr>
      </w:pPr>
    </w:p>
    <w:p w14:paraId="4492925F" w14:textId="662A16B9" w:rsidR="00055338" w:rsidRDefault="00055338" w:rsidP="004955A2">
      <w:pPr>
        <w:spacing w:after="0" w:line="240" w:lineRule="auto"/>
        <w:ind w:left="720"/>
        <w:rPr>
          <w:b/>
          <w:bCs/>
          <w:sz w:val="24"/>
          <w:szCs w:val="24"/>
        </w:rPr>
      </w:pPr>
      <w:bookmarkStart w:id="31" w:name="_Hlk77771189"/>
      <w:bookmarkStart w:id="32" w:name="_Hlk96412955"/>
      <w:r w:rsidRPr="00055338">
        <w:rPr>
          <w:b/>
          <w:bCs/>
          <w:sz w:val="24"/>
          <w:szCs w:val="24"/>
        </w:rPr>
        <w:t>Other Discussion:</w:t>
      </w:r>
    </w:p>
    <w:p w14:paraId="77B69AC9" w14:textId="335CFA38" w:rsidR="004153C1" w:rsidRDefault="004153C1" w:rsidP="004955A2">
      <w:pPr>
        <w:spacing w:after="0" w:line="240" w:lineRule="auto"/>
        <w:ind w:left="720"/>
        <w:rPr>
          <w:b/>
          <w:bCs/>
          <w:sz w:val="24"/>
          <w:szCs w:val="24"/>
        </w:rPr>
      </w:pPr>
    </w:p>
    <w:p w14:paraId="10F81116" w14:textId="17B42B32" w:rsidR="004153C1" w:rsidRDefault="004153C1" w:rsidP="004955A2">
      <w:pPr>
        <w:spacing w:after="0" w:line="240" w:lineRule="auto"/>
        <w:ind w:left="720"/>
        <w:rPr>
          <w:b/>
          <w:bCs/>
          <w:sz w:val="24"/>
          <w:szCs w:val="24"/>
        </w:rPr>
      </w:pPr>
    </w:p>
    <w:p w14:paraId="0A36FF92" w14:textId="02AFCE68" w:rsidR="008B408E" w:rsidRDefault="00FF4EDC" w:rsidP="004955A2">
      <w:pPr>
        <w:spacing w:after="0" w:line="240" w:lineRule="auto"/>
        <w:ind w:left="720"/>
        <w:rPr>
          <w:sz w:val="24"/>
          <w:szCs w:val="24"/>
        </w:rPr>
      </w:pPr>
      <w:r>
        <w:rPr>
          <w:b/>
          <w:bCs/>
          <w:sz w:val="24"/>
          <w:szCs w:val="24"/>
        </w:rPr>
        <w:t xml:space="preserve">Dane Bradshaw:  </w:t>
      </w:r>
      <w:r w:rsidRPr="00FF4EDC">
        <w:rPr>
          <w:sz w:val="24"/>
          <w:szCs w:val="24"/>
        </w:rPr>
        <w:t xml:space="preserve">There are currently two Letters of Credit outstanding for RGR.  Obviously when we went to plat </w:t>
      </w:r>
      <w:r>
        <w:rPr>
          <w:sz w:val="24"/>
          <w:szCs w:val="24"/>
        </w:rPr>
        <w:t>Phase 1 initially</w:t>
      </w:r>
      <w:r w:rsidR="00475ED5">
        <w:rPr>
          <w:sz w:val="24"/>
          <w:szCs w:val="24"/>
        </w:rPr>
        <w:t xml:space="preserve"> the intent was to have it all as Phase 1 but we have had to do it in segments</w:t>
      </w:r>
      <w:r w:rsidR="008B408E">
        <w:rPr>
          <w:sz w:val="24"/>
          <w:szCs w:val="24"/>
        </w:rPr>
        <w:t xml:space="preserve"> because of soil testing permits and that sort of thing.  </w:t>
      </w:r>
      <w:r w:rsidR="00AC266B">
        <w:rPr>
          <w:sz w:val="24"/>
          <w:szCs w:val="24"/>
        </w:rPr>
        <w:t>So,</w:t>
      </w:r>
      <w:r w:rsidR="008B408E">
        <w:rPr>
          <w:sz w:val="24"/>
          <w:szCs w:val="24"/>
        </w:rPr>
        <w:t xml:space="preserve"> our plan has been to combine our two letters of credit into one that would cover all of Phase 1 which would take care of that objection in my mind.  </w:t>
      </w:r>
    </w:p>
    <w:p w14:paraId="78F7162C" w14:textId="77777777" w:rsidR="008B408E" w:rsidRDefault="008B408E" w:rsidP="004955A2">
      <w:pPr>
        <w:spacing w:after="0" w:line="240" w:lineRule="auto"/>
        <w:ind w:left="720"/>
        <w:rPr>
          <w:sz w:val="24"/>
          <w:szCs w:val="24"/>
        </w:rPr>
      </w:pPr>
    </w:p>
    <w:p w14:paraId="75E9EB76" w14:textId="31E137B4" w:rsidR="004153C1" w:rsidRPr="00FF4EDC" w:rsidRDefault="00F0708A" w:rsidP="004955A2">
      <w:pPr>
        <w:spacing w:after="0" w:line="240" w:lineRule="auto"/>
        <w:ind w:left="720"/>
        <w:rPr>
          <w:sz w:val="24"/>
          <w:szCs w:val="24"/>
        </w:rPr>
      </w:pPr>
      <w:r>
        <w:rPr>
          <w:sz w:val="24"/>
          <w:szCs w:val="24"/>
        </w:rPr>
        <w:t>So, we</w:t>
      </w:r>
      <w:r w:rsidR="008B408E">
        <w:rPr>
          <w:sz w:val="24"/>
          <w:szCs w:val="24"/>
        </w:rPr>
        <w:t xml:space="preserve"> would have a Phase 1 </w:t>
      </w:r>
      <w:r w:rsidR="00D07D52">
        <w:rPr>
          <w:sz w:val="24"/>
          <w:szCs w:val="24"/>
        </w:rPr>
        <w:t>L</w:t>
      </w:r>
      <w:r w:rsidR="008B408E">
        <w:rPr>
          <w:sz w:val="24"/>
          <w:szCs w:val="24"/>
        </w:rPr>
        <w:t xml:space="preserve">etter of </w:t>
      </w:r>
      <w:r w:rsidR="00D07D52">
        <w:rPr>
          <w:sz w:val="24"/>
          <w:szCs w:val="24"/>
        </w:rPr>
        <w:t>C</w:t>
      </w:r>
      <w:r w:rsidR="008B408E">
        <w:rPr>
          <w:sz w:val="24"/>
          <w:szCs w:val="24"/>
        </w:rPr>
        <w:t xml:space="preserve">redit reissued from our bank to cover all of the existing Phase 1.  The </w:t>
      </w:r>
      <w:r>
        <w:rPr>
          <w:sz w:val="24"/>
          <w:szCs w:val="24"/>
        </w:rPr>
        <w:t>essentially,</w:t>
      </w:r>
      <w:r w:rsidR="008B408E">
        <w:rPr>
          <w:sz w:val="24"/>
          <w:szCs w:val="24"/>
        </w:rPr>
        <w:t xml:space="preserve"> we would do the same thing we’ve done here with Phase 1 for Phase 2</w:t>
      </w:r>
      <w:r w:rsidR="00D07D52">
        <w:rPr>
          <w:sz w:val="24"/>
          <w:szCs w:val="24"/>
        </w:rPr>
        <w:t>.  Where we would o</w:t>
      </w:r>
      <w:r w:rsidR="008A11E4">
        <w:rPr>
          <w:sz w:val="24"/>
          <w:szCs w:val="24"/>
        </w:rPr>
        <w:t>f</w:t>
      </w:r>
      <w:r w:rsidR="00D07D52">
        <w:rPr>
          <w:sz w:val="24"/>
          <w:szCs w:val="24"/>
        </w:rPr>
        <w:t xml:space="preserve"> half of Phase 2 under a Letter of Credit </w:t>
      </w:r>
      <w:r w:rsidR="008A11E4">
        <w:rPr>
          <w:sz w:val="24"/>
          <w:szCs w:val="24"/>
        </w:rPr>
        <w:t>and then as we go got to the end of Phase 2 we would make it one larger Letter of Credit as well.</w:t>
      </w:r>
    </w:p>
    <w:p w14:paraId="5FF98C64" w14:textId="0B5A6767" w:rsidR="00FF4EDC" w:rsidRDefault="00FF4EDC" w:rsidP="004955A2">
      <w:pPr>
        <w:spacing w:after="0" w:line="240" w:lineRule="auto"/>
        <w:ind w:left="720"/>
        <w:rPr>
          <w:b/>
          <w:bCs/>
          <w:sz w:val="24"/>
          <w:szCs w:val="24"/>
        </w:rPr>
      </w:pPr>
    </w:p>
    <w:p w14:paraId="263D990F" w14:textId="77777777" w:rsidR="00FF4EDC" w:rsidRDefault="00FF4EDC" w:rsidP="004955A2">
      <w:pPr>
        <w:spacing w:after="0" w:line="240" w:lineRule="auto"/>
        <w:ind w:left="720"/>
        <w:rPr>
          <w:b/>
          <w:bCs/>
          <w:sz w:val="24"/>
          <w:szCs w:val="24"/>
        </w:rPr>
      </w:pPr>
    </w:p>
    <w:p w14:paraId="1E468680" w14:textId="0527C437" w:rsidR="004153C1" w:rsidRPr="00EA523B" w:rsidRDefault="00157E28" w:rsidP="004955A2">
      <w:pPr>
        <w:spacing w:after="0" w:line="240" w:lineRule="auto"/>
        <w:ind w:left="720"/>
        <w:rPr>
          <w:sz w:val="24"/>
          <w:szCs w:val="24"/>
        </w:rPr>
      </w:pPr>
      <w:r w:rsidRPr="00A56059">
        <w:rPr>
          <w:b/>
          <w:bCs/>
          <w:sz w:val="24"/>
          <w:szCs w:val="24"/>
        </w:rPr>
        <w:t>Mayor Jackson</w:t>
      </w:r>
      <w:r w:rsidR="00A56059">
        <w:rPr>
          <w:sz w:val="24"/>
          <w:szCs w:val="24"/>
        </w:rPr>
        <w:t>:  S</w:t>
      </w:r>
      <w:r w:rsidRPr="00EA523B">
        <w:rPr>
          <w:sz w:val="24"/>
          <w:szCs w:val="24"/>
        </w:rPr>
        <w:t>uggested the July meeting scheduled for July 4, 2023 be moved to July 11, 2023 with the 4</w:t>
      </w:r>
      <w:r w:rsidRPr="00EA523B">
        <w:rPr>
          <w:sz w:val="24"/>
          <w:szCs w:val="24"/>
          <w:vertAlign w:val="superscript"/>
        </w:rPr>
        <w:t>th</w:t>
      </w:r>
      <w:r w:rsidRPr="00EA523B">
        <w:rPr>
          <w:sz w:val="24"/>
          <w:szCs w:val="24"/>
        </w:rPr>
        <w:t xml:space="preserve"> being the Fourth of July holiday.  This commission agreed.  Mayor Jackson asked that Renea contact Denise Mason in his office to have the Public Notice Meeting Notice posted in the </w:t>
      </w:r>
      <w:r w:rsidR="00EA523B" w:rsidRPr="00EA523B">
        <w:rPr>
          <w:sz w:val="24"/>
          <w:szCs w:val="24"/>
        </w:rPr>
        <w:t>Chattanooga Times.</w:t>
      </w:r>
    </w:p>
    <w:p w14:paraId="0296CEB1" w14:textId="77777777" w:rsidR="004153C1" w:rsidRDefault="004153C1" w:rsidP="004955A2">
      <w:pPr>
        <w:spacing w:after="0" w:line="240" w:lineRule="auto"/>
        <w:ind w:left="720"/>
        <w:rPr>
          <w:b/>
          <w:bCs/>
          <w:sz w:val="24"/>
          <w:szCs w:val="24"/>
        </w:rPr>
      </w:pPr>
    </w:p>
    <w:p w14:paraId="5178EC22" w14:textId="11E6613E" w:rsidR="004955A2" w:rsidRDefault="004955A2" w:rsidP="00851104">
      <w:pPr>
        <w:spacing w:after="0" w:line="240" w:lineRule="auto"/>
        <w:ind w:left="1080"/>
        <w:rPr>
          <w:b/>
          <w:bCs/>
          <w:sz w:val="24"/>
          <w:szCs w:val="24"/>
        </w:rPr>
      </w:pPr>
    </w:p>
    <w:p w14:paraId="18647A79" w14:textId="4FD09447" w:rsidR="0070407D" w:rsidRDefault="0070407D" w:rsidP="00851104">
      <w:pPr>
        <w:spacing w:after="0" w:line="240" w:lineRule="auto"/>
        <w:ind w:left="1080"/>
        <w:rPr>
          <w:b/>
          <w:bCs/>
          <w:sz w:val="24"/>
          <w:szCs w:val="24"/>
        </w:rPr>
      </w:pPr>
    </w:p>
    <w:bookmarkEnd w:id="31"/>
    <w:bookmarkEnd w:id="32"/>
    <w:p w14:paraId="4DCB8846" w14:textId="0F4464F7" w:rsidR="00116FC5" w:rsidRPr="00116FC5" w:rsidRDefault="004955A2" w:rsidP="004955A2">
      <w:pPr>
        <w:pStyle w:val="NoSpacing"/>
        <w:ind w:left="720"/>
        <w:rPr>
          <w:sz w:val="24"/>
          <w:szCs w:val="24"/>
        </w:rPr>
      </w:pPr>
      <w:r>
        <w:rPr>
          <w:sz w:val="24"/>
          <w:szCs w:val="24"/>
        </w:rPr>
        <w:t xml:space="preserve">There was </w:t>
      </w:r>
      <w:r w:rsidR="00116FC5" w:rsidRPr="00116FC5">
        <w:rPr>
          <w:sz w:val="24"/>
          <w:szCs w:val="24"/>
        </w:rPr>
        <w:t xml:space="preserve">no further business </w:t>
      </w:r>
      <w:r>
        <w:rPr>
          <w:sz w:val="24"/>
          <w:szCs w:val="24"/>
        </w:rPr>
        <w:t xml:space="preserve">to be presented or considered </w:t>
      </w:r>
      <w:r w:rsidR="00116FC5" w:rsidRPr="00116FC5">
        <w:rPr>
          <w:sz w:val="24"/>
          <w:szCs w:val="24"/>
        </w:rPr>
        <w:t>before th</w:t>
      </w:r>
      <w:r w:rsidR="00116FC5">
        <w:rPr>
          <w:sz w:val="24"/>
          <w:szCs w:val="24"/>
        </w:rPr>
        <w:t>is</w:t>
      </w:r>
      <w:r w:rsidR="00116FC5" w:rsidRPr="00116FC5">
        <w:rPr>
          <w:sz w:val="24"/>
          <w:szCs w:val="24"/>
        </w:rPr>
        <w:t xml:space="preserve"> Commission, a motion was made to adjourn.</w:t>
      </w:r>
    </w:p>
    <w:p w14:paraId="1437C3D8" w14:textId="77777777" w:rsidR="00116FC5" w:rsidRPr="00116FC5" w:rsidRDefault="00116FC5" w:rsidP="00116FC5">
      <w:pPr>
        <w:pStyle w:val="NoSpacing"/>
        <w:ind w:left="720"/>
        <w:rPr>
          <w:sz w:val="24"/>
          <w:szCs w:val="24"/>
        </w:rPr>
      </w:pPr>
    </w:p>
    <w:p w14:paraId="3A60E3DA" w14:textId="5406179B" w:rsidR="00116FC5" w:rsidRPr="00116FC5" w:rsidRDefault="00116FC5" w:rsidP="00964ECF">
      <w:pPr>
        <w:pStyle w:val="NoSpacing"/>
        <w:rPr>
          <w:sz w:val="24"/>
          <w:szCs w:val="24"/>
        </w:rPr>
      </w:pPr>
      <w:r w:rsidRPr="00116FC5">
        <w:rPr>
          <w:sz w:val="24"/>
          <w:szCs w:val="24"/>
        </w:rPr>
        <w:tab/>
      </w:r>
      <w:r w:rsidRPr="00116FC5">
        <w:rPr>
          <w:sz w:val="24"/>
          <w:szCs w:val="24"/>
        </w:rPr>
        <w:tab/>
      </w:r>
      <w:r w:rsidRPr="00116FC5">
        <w:rPr>
          <w:sz w:val="24"/>
          <w:szCs w:val="24"/>
        </w:rPr>
        <w:tab/>
      </w:r>
      <w:bookmarkStart w:id="33" w:name="_Hlk34044238"/>
      <w:bookmarkStart w:id="34" w:name="_Hlk43976861"/>
      <w:r w:rsidRPr="00116FC5">
        <w:rPr>
          <w:sz w:val="24"/>
          <w:szCs w:val="24"/>
        </w:rPr>
        <w:t>Motion By:</w:t>
      </w:r>
      <w:r w:rsidR="00D6238A">
        <w:rPr>
          <w:sz w:val="24"/>
          <w:szCs w:val="24"/>
        </w:rPr>
        <w:t xml:space="preserve">  </w:t>
      </w:r>
      <w:r w:rsidR="00D6238A">
        <w:rPr>
          <w:sz w:val="24"/>
          <w:szCs w:val="24"/>
        </w:rPr>
        <w:tab/>
      </w:r>
      <w:r w:rsidR="00DB7B8E">
        <w:rPr>
          <w:sz w:val="24"/>
          <w:szCs w:val="24"/>
        </w:rPr>
        <w:t>Commissioner Morrison</w:t>
      </w:r>
    </w:p>
    <w:p w14:paraId="1CD7B830" w14:textId="3B446F0B" w:rsidR="00917D9C" w:rsidRDefault="00116FC5" w:rsidP="00964ECF">
      <w:pPr>
        <w:pStyle w:val="NoSpacing"/>
        <w:rPr>
          <w:sz w:val="24"/>
          <w:szCs w:val="24"/>
        </w:rPr>
      </w:pPr>
      <w:r w:rsidRPr="00116FC5">
        <w:rPr>
          <w:sz w:val="24"/>
          <w:szCs w:val="24"/>
        </w:rPr>
        <w:tab/>
      </w:r>
      <w:r w:rsidRPr="00116FC5">
        <w:rPr>
          <w:sz w:val="24"/>
          <w:szCs w:val="24"/>
        </w:rPr>
        <w:tab/>
      </w:r>
      <w:r w:rsidRPr="00116FC5">
        <w:rPr>
          <w:sz w:val="24"/>
          <w:szCs w:val="24"/>
        </w:rPr>
        <w:tab/>
        <w:t>2</w:t>
      </w:r>
      <w:r w:rsidRPr="00116FC5">
        <w:rPr>
          <w:sz w:val="24"/>
          <w:szCs w:val="24"/>
          <w:vertAlign w:val="superscript"/>
        </w:rPr>
        <w:t>nd</w:t>
      </w:r>
      <w:r w:rsidRPr="00116FC5">
        <w:rPr>
          <w:sz w:val="24"/>
          <w:szCs w:val="24"/>
        </w:rPr>
        <w:t>:</w:t>
      </w:r>
      <w:r w:rsidRPr="00116FC5">
        <w:rPr>
          <w:sz w:val="24"/>
          <w:szCs w:val="24"/>
        </w:rPr>
        <w:tab/>
      </w:r>
      <w:r w:rsidR="00D6238A">
        <w:rPr>
          <w:sz w:val="24"/>
          <w:szCs w:val="24"/>
        </w:rPr>
        <w:tab/>
      </w:r>
      <w:r w:rsidR="00DB7B8E">
        <w:rPr>
          <w:sz w:val="24"/>
          <w:szCs w:val="24"/>
        </w:rPr>
        <w:t>Johnny Rogers</w:t>
      </w:r>
    </w:p>
    <w:p w14:paraId="7F351038" w14:textId="7328958E" w:rsidR="00AB0B28" w:rsidRPr="00BA77D6" w:rsidRDefault="00116FC5" w:rsidP="00964ECF">
      <w:pPr>
        <w:pStyle w:val="NoSpacing"/>
        <w:rPr>
          <w:sz w:val="28"/>
          <w:szCs w:val="28"/>
        </w:rPr>
      </w:pPr>
      <w:r w:rsidRPr="00116FC5">
        <w:rPr>
          <w:sz w:val="24"/>
          <w:szCs w:val="24"/>
        </w:rPr>
        <w:tab/>
      </w:r>
      <w:r w:rsidRPr="00116FC5">
        <w:rPr>
          <w:sz w:val="24"/>
          <w:szCs w:val="24"/>
        </w:rPr>
        <w:tab/>
      </w:r>
      <w:r w:rsidRPr="00116FC5">
        <w:rPr>
          <w:sz w:val="24"/>
          <w:szCs w:val="24"/>
        </w:rPr>
        <w:tab/>
        <w:t>Vote:</w:t>
      </w:r>
      <w:r w:rsidRPr="00116FC5">
        <w:rPr>
          <w:sz w:val="24"/>
          <w:szCs w:val="24"/>
        </w:rPr>
        <w:tab/>
      </w:r>
      <w:r w:rsidRPr="00116FC5">
        <w:rPr>
          <w:sz w:val="24"/>
          <w:szCs w:val="24"/>
        </w:rPr>
        <w:tab/>
      </w:r>
      <w:r w:rsidR="004955A2">
        <w:rPr>
          <w:sz w:val="24"/>
          <w:szCs w:val="24"/>
        </w:rPr>
        <w:t>All MCRP members voting “Aye”</w:t>
      </w:r>
      <w:bookmarkEnd w:id="33"/>
      <w:bookmarkEnd w:id="34"/>
    </w:p>
    <w:sectPr w:rsidR="00AB0B28" w:rsidRPr="00BA77D6" w:rsidSect="008B6AED">
      <w:headerReference w:type="default" r:id="rId34"/>
      <w:footerReference w:type="default" r:id="rId3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3761F1" w14:textId="77777777" w:rsidR="00945B65" w:rsidRDefault="00945B65" w:rsidP="00CC5493">
      <w:pPr>
        <w:spacing w:after="0" w:line="240" w:lineRule="auto"/>
      </w:pPr>
      <w:r>
        <w:separator/>
      </w:r>
    </w:p>
  </w:endnote>
  <w:endnote w:type="continuationSeparator" w:id="0">
    <w:p w14:paraId="35A0C1B1" w14:textId="77777777" w:rsidR="00945B65" w:rsidRDefault="00945B65" w:rsidP="00CC5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82A2D" w14:textId="168D76F1" w:rsidR="00846BD9" w:rsidRDefault="00846BD9" w:rsidP="00BA77D6">
    <w:pPr>
      <w:pStyle w:val="Footer"/>
      <w:jc w:val="center"/>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23</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23</w:t>
    </w:r>
    <w:r>
      <w:rPr>
        <w:color w:val="4472C4" w:themeColor="accent1"/>
      </w:rPr>
      <w:fldChar w:fldCharType="end"/>
    </w:r>
  </w:p>
  <w:p w14:paraId="3FB5BBF3" w14:textId="77777777" w:rsidR="00846BD9" w:rsidRDefault="00846B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DF85AD" w14:textId="77777777" w:rsidR="00945B65" w:rsidRDefault="00945B65" w:rsidP="00CC5493">
      <w:pPr>
        <w:spacing w:after="0" w:line="240" w:lineRule="auto"/>
      </w:pPr>
      <w:r>
        <w:separator/>
      </w:r>
    </w:p>
  </w:footnote>
  <w:footnote w:type="continuationSeparator" w:id="0">
    <w:p w14:paraId="1EA12F71" w14:textId="77777777" w:rsidR="00945B65" w:rsidRDefault="00945B65" w:rsidP="00CC54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C4A19" w14:textId="77777777" w:rsidR="00846BD9" w:rsidRDefault="00846BD9" w:rsidP="00CC5493">
    <w:pPr>
      <w:pStyle w:val="Header"/>
      <w:jc w:val="center"/>
      <w:rPr>
        <w:rFonts w:ascii="Arial" w:hAnsi="Arial" w:cs="Arial"/>
        <w:sz w:val="36"/>
        <w:szCs w:val="36"/>
      </w:rPr>
    </w:pPr>
    <w:r w:rsidRPr="00E756EC">
      <w:rPr>
        <w:rFonts w:ascii="Arial" w:hAnsi="Arial" w:cs="Arial"/>
        <w:sz w:val="36"/>
        <w:szCs w:val="36"/>
      </w:rPr>
      <w:t xml:space="preserve">Marion County </w:t>
    </w:r>
    <w:r>
      <w:rPr>
        <w:rFonts w:ascii="Arial" w:hAnsi="Arial" w:cs="Arial"/>
        <w:sz w:val="36"/>
        <w:szCs w:val="36"/>
      </w:rPr>
      <w:t>Regional Planning Commission</w:t>
    </w:r>
  </w:p>
  <w:p w14:paraId="19C3D353" w14:textId="77777777" w:rsidR="00846BD9" w:rsidRDefault="00846BD9" w:rsidP="00CC5493">
    <w:pPr>
      <w:pStyle w:val="Header"/>
      <w:jc w:val="center"/>
      <w:rPr>
        <w:rFonts w:ascii="Arial" w:hAnsi="Arial" w:cs="Arial"/>
        <w:sz w:val="36"/>
        <w:szCs w:val="36"/>
      </w:rPr>
    </w:pPr>
    <w:r>
      <w:rPr>
        <w:rFonts w:ascii="Arial" w:hAnsi="Arial" w:cs="Arial"/>
        <w:sz w:val="36"/>
        <w:szCs w:val="36"/>
      </w:rPr>
      <w:t>Meeting Minutes</w:t>
    </w:r>
  </w:p>
  <w:p w14:paraId="061595E1" w14:textId="444D757A" w:rsidR="00846BD9" w:rsidRPr="00E756EC" w:rsidRDefault="00846BD9" w:rsidP="00CC5493">
    <w:pPr>
      <w:pStyle w:val="Header"/>
      <w:jc w:val="center"/>
      <w:rPr>
        <w:rFonts w:ascii="Arial" w:hAnsi="Arial" w:cs="Arial"/>
        <w:sz w:val="36"/>
        <w:szCs w:val="36"/>
      </w:rPr>
    </w:pPr>
    <w:r>
      <w:rPr>
        <w:rFonts w:ascii="Arial" w:hAnsi="Arial" w:cs="Arial"/>
        <w:sz w:val="36"/>
        <w:szCs w:val="36"/>
      </w:rPr>
      <w:t>June 6, 2023 Meeting</w:t>
    </w:r>
  </w:p>
  <w:p w14:paraId="5AE2F841" w14:textId="77777777" w:rsidR="00846BD9" w:rsidRDefault="00846B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442C4"/>
    <w:multiLevelType w:val="hybridMultilevel"/>
    <w:tmpl w:val="965EF7BC"/>
    <w:lvl w:ilvl="0" w:tplc="B05E9A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B97ACD"/>
    <w:multiLevelType w:val="hybridMultilevel"/>
    <w:tmpl w:val="CC7AE75E"/>
    <w:lvl w:ilvl="0" w:tplc="C5365CA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69086A"/>
    <w:multiLevelType w:val="hybridMultilevel"/>
    <w:tmpl w:val="7082B2DE"/>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 w15:restartNumberingAfterBreak="0">
    <w:nsid w:val="12FB6558"/>
    <w:multiLevelType w:val="hybridMultilevel"/>
    <w:tmpl w:val="B1489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29275F"/>
    <w:multiLevelType w:val="hybridMultilevel"/>
    <w:tmpl w:val="4E706C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3E3139"/>
    <w:multiLevelType w:val="hybridMultilevel"/>
    <w:tmpl w:val="98F8F7D0"/>
    <w:lvl w:ilvl="0" w:tplc="87206198">
      <w:start w:val="1"/>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D4C1BCD"/>
    <w:multiLevelType w:val="hybridMultilevel"/>
    <w:tmpl w:val="C428D5BA"/>
    <w:lvl w:ilvl="0" w:tplc="8E5E461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1F43DD8"/>
    <w:multiLevelType w:val="hybridMultilevel"/>
    <w:tmpl w:val="DB365B16"/>
    <w:lvl w:ilvl="0" w:tplc="F3221EA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8F00EF"/>
    <w:multiLevelType w:val="hybridMultilevel"/>
    <w:tmpl w:val="C9A2C508"/>
    <w:lvl w:ilvl="0" w:tplc="8E5E461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390031A"/>
    <w:multiLevelType w:val="hybridMultilevel"/>
    <w:tmpl w:val="3F341CDE"/>
    <w:lvl w:ilvl="0" w:tplc="F70C3818">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60551C9"/>
    <w:multiLevelType w:val="hybridMultilevel"/>
    <w:tmpl w:val="7F4AD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44083F"/>
    <w:multiLevelType w:val="hybridMultilevel"/>
    <w:tmpl w:val="B5922BA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A8C7717"/>
    <w:multiLevelType w:val="hybridMultilevel"/>
    <w:tmpl w:val="B6F2D5E6"/>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F8E238F"/>
    <w:multiLevelType w:val="hybridMultilevel"/>
    <w:tmpl w:val="2AB82B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E96630"/>
    <w:multiLevelType w:val="hybridMultilevel"/>
    <w:tmpl w:val="1242D5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CBE7A0E"/>
    <w:multiLevelType w:val="hybridMultilevel"/>
    <w:tmpl w:val="98EE6D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571B59"/>
    <w:multiLevelType w:val="hybridMultilevel"/>
    <w:tmpl w:val="F574214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21F5F5C"/>
    <w:multiLevelType w:val="hybridMultilevel"/>
    <w:tmpl w:val="24868C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8815CC"/>
    <w:multiLevelType w:val="hybridMultilevel"/>
    <w:tmpl w:val="D33098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44679C"/>
    <w:multiLevelType w:val="hybridMultilevel"/>
    <w:tmpl w:val="B6F2D5E6"/>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6DC2A9A"/>
    <w:multiLevelType w:val="hybridMultilevel"/>
    <w:tmpl w:val="BA1C3340"/>
    <w:lvl w:ilvl="0" w:tplc="0D26B08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15:restartNumberingAfterBreak="0">
    <w:nsid w:val="4B7874D1"/>
    <w:multiLevelType w:val="hybridMultilevel"/>
    <w:tmpl w:val="83969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D1F75ED"/>
    <w:multiLevelType w:val="hybridMultilevel"/>
    <w:tmpl w:val="7138F8F4"/>
    <w:lvl w:ilvl="0" w:tplc="E466B29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4F6D43B7"/>
    <w:multiLevelType w:val="hybridMultilevel"/>
    <w:tmpl w:val="BEB00008"/>
    <w:lvl w:ilvl="0" w:tplc="19F42A8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8B333D"/>
    <w:multiLevelType w:val="hybridMultilevel"/>
    <w:tmpl w:val="7082B2DE"/>
    <w:lvl w:ilvl="0" w:tplc="7BEA4BC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15:restartNumberingAfterBreak="0">
    <w:nsid w:val="50981B8C"/>
    <w:multiLevelType w:val="hybridMultilevel"/>
    <w:tmpl w:val="14B4B3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51FF7978"/>
    <w:multiLevelType w:val="hybridMultilevel"/>
    <w:tmpl w:val="422ABC64"/>
    <w:lvl w:ilvl="0" w:tplc="2CFADC6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7E11DA4"/>
    <w:multiLevelType w:val="hybridMultilevel"/>
    <w:tmpl w:val="422ABC64"/>
    <w:lvl w:ilvl="0" w:tplc="2CFADC6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26C2484"/>
    <w:multiLevelType w:val="hybridMultilevel"/>
    <w:tmpl w:val="19F41B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2823A5"/>
    <w:multiLevelType w:val="hybridMultilevel"/>
    <w:tmpl w:val="52D8BA1A"/>
    <w:lvl w:ilvl="0" w:tplc="2C1A62EC">
      <w:start w:val="1"/>
      <w:numFmt w:val="decimal"/>
      <w:lvlText w:val="%1)"/>
      <w:lvlJc w:val="left"/>
      <w:pPr>
        <w:ind w:left="1188" w:hanging="360"/>
      </w:pPr>
      <w:rPr>
        <w:rFonts w:hint="default"/>
        <w:b/>
        <w:sz w:val="24"/>
      </w:rPr>
    </w:lvl>
    <w:lvl w:ilvl="1" w:tplc="04090019">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abstractNum w:abstractNumId="30" w15:restartNumberingAfterBreak="0">
    <w:nsid w:val="652B6B10"/>
    <w:multiLevelType w:val="hybridMultilevel"/>
    <w:tmpl w:val="B6F2D5E6"/>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A050086"/>
    <w:multiLevelType w:val="hybridMultilevel"/>
    <w:tmpl w:val="D38E7360"/>
    <w:lvl w:ilvl="0" w:tplc="2F2AC0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CD45BB7"/>
    <w:multiLevelType w:val="hybridMultilevel"/>
    <w:tmpl w:val="422ABC64"/>
    <w:lvl w:ilvl="0" w:tplc="2CFADC6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04E2EE1"/>
    <w:multiLevelType w:val="hybridMultilevel"/>
    <w:tmpl w:val="11AAF916"/>
    <w:lvl w:ilvl="0" w:tplc="A704DA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73375568"/>
    <w:multiLevelType w:val="hybridMultilevel"/>
    <w:tmpl w:val="B9C449B8"/>
    <w:lvl w:ilvl="0" w:tplc="76646FE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A085CCB"/>
    <w:multiLevelType w:val="hybridMultilevel"/>
    <w:tmpl w:val="9AF425A4"/>
    <w:lvl w:ilvl="0" w:tplc="B538A6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EE14171"/>
    <w:multiLevelType w:val="hybridMultilevel"/>
    <w:tmpl w:val="B6F2D5E6"/>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5"/>
  </w:num>
  <w:num w:numId="3">
    <w:abstractNumId w:val="0"/>
  </w:num>
  <w:num w:numId="4">
    <w:abstractNumId w:val="29"/>
  </w:num>
  <w:num w:numId="5">
    <w:abstractNumId w:val="8"/>
  </w:num>
  <w:num w:numId="6">
    <w:abstractNumId w:val="25"/>
  </w:num>
  <w:num w:numId="7">
    <w:abstractNumId w:val="6"/>
  </w:num>
  <w:num w:numId="8">
    <w:abstractNumId w:val="23"/>
  </w:num>
  <w:num w:numId="9">
    <w:abstractNumId w:val="31"/>
  </w:num>
  <w:num w:numId="10">
    <w:abstractNumId w:val="10"/>
  </w:num>
  <w:num w:numId="11">
    <w:abstractNumId w:val="34"/>
  </w:num>
  <w:num w:numId="12">
    <w:abstractNumId w:val="9"/>
  </w:num>
  <w:num w:numId="13">
    <w:abstractNumId w:val="13"/>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2"/>
  </w:num>
  <w:num w:numId="17">
    <w:abstractNumId w:val="15"/>
  </w:num>
  <w:num w:numId="18">
    <w:abstractNumId w:val="17"/>
  </w:num>
  <w:num w:numId="19">
    <w:abstractNumId w:val="3"/>
  </w:num>
  <w:num w:numId="20">
    <w:abstractNumId w:val="33"/>
  </w:num>
  <w:num w:numId="21">
    <w:abstractNumId w:val="1"/>
  </w:num>
  <w:num w:numId="22">
    <w:abstractNumId w:val="18"/>
  </w:num>
  <w:num w:numId="23">
    <w:abstractNumId w:val="22"/>
  </w:num>
  <w:num w:numId="24">
    <w:abstractNumId w:val="11"/>
  </w:num>
  <w:num w:numId="25">
    <w:abstractNumId w:val="35"/>
  </w:num>
  <w:num w:numId="26">
    <w:abstractNumId w:val="12"/>
  </w:num>
  <w:num w:numId="27">
    <w:abstractNumId w:val="19"/>
  </w:num>
  <w:num w:numId="28">
    <w:abstractNumId w:val="21"/>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7"/>
  </w:num>
  <w:num w:numId="33">
    <w:abstractNumId w:val="28"/>
  </w:num>
  <w:num w:numId="34">
    <w:abstractNumId w:val="27"/>
  </w:num>
  <w:num w:numId="35">
    <w:abstractNumId w:val="32"/>
  </w:num>
  <w:num w:numId="36">
    <w:abstractNumId w:val="26"/>
  </w:num>
  <w:num w:numId="37">
    <w:abstractNumId w:val="30"/>
  </w:num>
  <w:num w:numId="38">
    <w:abstractNumId w:val="36"/>
  </w:num>
  <w:num w:numId="39">
    <w:abstractNumId w:val="16"/>
  </w:num>
  <w:num w:numId="40">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114"/>
    <w:rsid w:val="00000A29"/>
    <w:rsid w:val="00001AF4"/>
    <w:rsid w:val="00003693"/>
    <w:rsid w:val="000038B5"/>
    <w:rsid w:val="00004DB4"/>
    <w:rsid w:val="00004E5F"/>
    <w:rsid w:val="00005CBA"/>
    <w:rsid w:val="00006473"/>
    <w:rsid w:val="0000726E"/>
    <w:rsid w:val="00007AB1"/>
    <w:rsid w:val="0001112B"/>
    <w:rsid w:val="000124A4"/>
    <w:rsid w:val="0001355C"/>
    <w:rsid w:val="00015609"/>
    <w:rsid w:val="00016B6D"/>
    <w:rsid w:val="00017D24"/>
    <w:rsid w:val="0002150F"/>
    <w:rsid w:val="00022BB4"/>
    <w:rsid w:val="00022E42"/>
    <w:rsid w:val="00025858"/>
    <w:rsid w:val="00031B67"/>
    <w:rsid w:val="0003431F"/>
    <w:rsid w:val="00035976"/>
    <w:rsid w:val="000373BE"/>
    <w:rsid w:val="0004192F"/>
    <w:rsid w:val="000451A0"/>
    <w:rsid w:val="00045B80"/>
    <w:rsid w:val="0004662C"/>
    <w:rsid w:val="00047F70"/>
    <w:rsid w:val="00052562"/>
    <w:rsid w:val="00054A8B"/>
    <w:rsid w:val="00055338"/>
    <w:rsid w:val="0005585B"/>
    <w:rsid w:val="00056579"/>
    <w:rsid w:val="00062BAB"/>
    <w:rsid w:val="0006355C"/>
    <w:rsid w:val="00066364"/>
    <w:rsid w:val="00067989"/>
    <w:rsid w:val="0007180C"/>
    <w:rsid w:val="00073FAB"/>
    <w:rsid w:val="00075287"/>
    <w:rsid w:val="000759F5"/>
    <w:rsid w:val="0007632A"/>
    <w:rsid w:val="00076428"/>
    <w:rsid w:val="000766F0"/>
    <w:rsid w:val="00077CBC"/>
    <w:rsid w:val="00077DDF"/>
    <w:rsid w:val="00080674"/>
    <w:rsid w:val="0008249A"/>
    <w:rsid w:val="00082718"/>
    <w:rsid w:val="0008311C"/>
    <w:rsid w:val="00085B10"/>
    <w:rsid w:val="00085DCB"/>
    <w:rsid w:val="00086385"/>
    <w:rsid w:val="00087A9D"/>
    <w:rsid w:val="00087F0A"/>
    <w:rsid w:val="00091980"/>
    <w:rsid w:val="00092113"/>
    <w:rsid w:val="000922B2"/>
    <w:rsid w:val="0009640B"/>
    <w:rsid w:val="000A1CC6"/>
    <w:rsid w:val="000A30F8"/>
    <w:rsid w:val="000A4862"/>
    <w:rsid w:val="000A4C5C"/>
    <w:rsid w:val="000A62CE"/>
    <w:rsid w:val="000B06FA"/>
    <w:rsid w:val="000B074A"/>
    <w:rsid w:val="000B1949"/>
    <w:rsid w:val="000B29C8"/>
    <w:rsid w:val="000B2BDF"/>
    <w:rsid w:val="000B4315"/>
    <w:rsid w:val="000B58FC"/>
    <w:rsid w:val="000B594D"/>
    <w:rsid w:val="000B5AB8"/>
    <w:rsid w:val="000C1BFA"/>
    <w:rsid w:val="000C21FC"/>
    <w:rsid w:val="000C2891"/>
    <w:rsid w:val="000C361A"/>
    <w:rsid w:val="000C3E90"/>
    <w:rsid w:val="000C4023"/>
    <w:rsid w:val="000C5FAF"/>
    <w:rsid w:val="000C67A4"/>
    <w:rsid w:val="000C6F3F"/>
    <w:rsid w:val="000D0114"/>
    <w:rsid w:val="000D0751"/>
    <w:rsid w:val="000D0AC4"/>
    <w:rsid w:val="000D30AB"/>
    <w:rsid w:val="000D3A96"/>
    <w:rsid w:val="000D43AB"/>
    <w:rsid w:val="000D573B"/>
    <w:rsid w:val="000D5DE3"/>
    <w:rsid w:val="000D655C"/>
    <w:rsid w:val="000E03BA"/>
    <w:rsid w:val="000E2289"/>
    <w:rsid w:val="000E25FC"/>
    <w:rsid w:val="000E5ADE"/>
    <w:rsid w:val="000F03BC"/>
    <w:rsid w:val="000F09B6"/>
    <w:rsid w:val="000F0D62"/>
    <w:rsid w:val="000F3775"/>
    <w:rsid w:val="000F3B6D"/>
    <w:rsid w:val="000F5590"/>
    <w:rsid w:val="000F696E"/>
    <w:rsid w:val="00100310"/>
    <w:rsid w:val="001005BE"/>
    <w:rsid w:val="001031FB"/>
    <w:rsid w:val="00103EA4"/>
    <w:rsid w:val="0010418D"/>
    <w:rsid w:val="0010683B"/>
    <w:rsid w:val="00107B1D"/>
    <w:rsid w:val="00111377"/>
    <w:rsid w:val="00111E31"/>
    <w:rsid w:val="00112219"/>
    <w:rsid w:val="00113056"/>
    <w:rsid w:val="00113C2E"/>
    <w:rsid w:val="00115BC0"/>
    <w:rsid w:val="00116FC5"/>
    <w:rsid w:val="00125C79"/>
    <w:rsid w:val="00127C30"/>
    <w:rsid w:val="0013039C"/>
    <w:rsid w:val="00131710"/>
    <w:rsid w:val="00133D85"/>
    <w:rsid w:val="00135840"/>
    <w:rsid w:val="00135FC2"/>
    <w:rsid w:val="001404D1"/>
    <w:rsid w:val="00141F37"/>
    <w:rsid w:val="00143EC6"/>
    <w:rsid w:val="00153ED3"/>
    <w:rsid w:val="00157E28"/>
    <w:rsid w:val="001619FC"/>
    <w:rsid w:val="00161AFF"/>
    <w:rsid w:val="0016276B"/>
    <w:rsid w:val="00163470"/>
    <w:rsid w:val="00163B84"/>
    <w:rsid w:val="00167508"/>
    <w:rsid w:val="001676BE"/>
    <w:rsid w:val="00175BF3"/>
    <w:rsid w:val="0017720B"/>
    <w:rsid w:val="00177CB3"/>
    <w:rsid w:val="00180EB4"/>
    <w:rsid w:val="00184DA8"/>
    <w:rsid w:val="001862CE"/>
    <w:rsid w:val="00186849"/>
    <w:rsid w:val="0018698C"/>
    <w:rsid w:val="00187190"/>
    <w:rsid w:val="001873F1"/>
    <w:rsid w:val="001900DC"/>
    <w:rsid w:val="00195200"/>
    <w:rsid w:val="00195912"/>
    <w:rsid w:val="00197AEF"/>
    <w:rsid w:val="001A010C"/>
    <w:rsid w:val="001A146C"/>
    <w:rsid w:val="001A1AD4"/>
    <w:rsid w:val="001A3970"/>
    <w:rsid w:val="001A42D7"/>
    <w:rsid w:val="001B072F"/>
    <w:rsid w:val="001B19FB"/>
    <w:rsid w:val="001B538C"/>
    <w:rsid w:val="001B55CC"/>
    <w:rsid w:val="001B56FF"/>
    <w:rsid w:val="001B58D7"/>
    <w:rsid w:val="001B6A52"/>
    <w:rsid w:val="001C43DA"/>
    <w:rsid w:val="001C4D69"/>
    <w:rsid w:val="001C5CFA"/>
    <w:rsid w:val="001C701E"/>
    <w:rsid w:val="001C73A8"/>
    <w:rsid w:val="001D06DB"/>
    <w:rsid w:val="001D0D6D"/>
    <w:rsid w:val="001D161C"/>
    <w:rsid w:val="001D1E52"/>
    <w:rsid w:val="001D7FE1"/>
    <w:rsid w:val="001E1EF3"/>
    <w:rsid w:val="001E24B8"/>
    <w:rsid w:val="001E7350"/>
    <w:rsid w:val="001F16B8"/>
    <w:rsid w:val="001F3058"/>
    <w:rsid w:val="001F46F5"/>
    <w:rsid w:val="001F62D8"/>
    <w:rsid w:val="001F6FC4"/>
    <w:rsid w:val="002014B7"/>
    <w:rsid w:val="00203043"/>
    <w:rsid w:val="00203E31"/>
    <w:rsid w:val="00204BB5"/>
    <w:rsid w:val="00204DBF"/>
    <w:rsid w:val="00207596"/>
    <w:rsid w:val="002128C5"/>
    <w:rsid w:val="00212DF4"/>
    <w:rsid w:val="002160DB"/>
    <w:rsid w:val="00217AA0"/>
    <w:rsid w:val="00217EEE"/>
    <w:rsid w:val="00220FC8"/>
    <w:rsid w:val="002213A4"/>
    <w:rsid w:val="0022141F"/>
    <w:rsid w:val="002241A9"/>
    <w:rsid w:val="00230BA2"/>
    <w:rsid w:val="00232A11"/>
    <w:rsid w:val="00232B81"/>
    <w:rsid w:val="00233A89"/>
    <w:rsid w:val="00234A9D"/>
    <w:rsid w:val="0024261E"/>
    <w:rsid w:val="00242874"/>
    <w:rsid w:val="00244219"/>
    <w:rsid w:val="00244A33"/>
    <w:rsid w:val="0024549F"/>
    <w:rsid w:val="00245BD3"/>
    <w:rsid w:val="002510CD"/>
    <w:rsid w:val="00251E12"/>
    <w:rsid w:val="00252E88"/>
    <w:rsid w:val="002575DF"/>
    <w:rsid w:val="00260929"/>
    <w:rsid w:val="002609B7"/>
    <w:rsid w:val="002610C6"/>
    <w:rsid w:val="00262347"/>
    <w:rsid w:val="00263446"/>
    <w:rsid w:val="002665F1"/>
    <w:rsid w:val="00271CD5"/>
    <w:rsid w:val="002728E0"/>
    <w:rsid w:val="0027711D"/>
    <w:rsid w:val="00280341"/>
    <w:rsid w:val="00281082"/>
    <w:rsid w:val="00282D43"/>
    <w:rsid w:val="00283BEF"/>
    <w:rsid w:val="00284401"/>
    <w:rsid w:val="00284587"/>
    <w:rsid w:val="0028629E"/>
    <w:rsid w:val="00287463"/>
    <w:rsid w:val="00287EEB"/>
    <w:rsid w:val="0029160C"/>
    <w:rsid w:val="002929A5"/>
    <w:rsid w:val="00292D63"/>
    <w:rsid w:val="0029358C"/>
    <w:rsid w:val="002945D1"/>
    <w:rsid w:val="002950D4"/>
    <w:rsid w:val="002962A8"/>
    <w:rsid w:val="00297596"/>
    <w:rsid w:val="00297E16"/>
    <w:rsid w:val="002A0495"/>
    <w:rsid w:val="002A3231"/>
    <w:rsid w:val="002A3798"/>
    <w:rsid w:val="002A39ED"/>
    <w:rsid w:val="002A4D2F"/>
    <w:rsid w:val="002B0BBD"/>
    <w:rsid w:val="002B0FB2"/>
    <w:rsid w:val="002B154E"/>
    <w:rsid w:val="002B1DD5"/>
    <w:rsid w:val="002B3575"/>
    <w:rsid w:val="002B57A5"/>
    <w:rsid w:val="002B7295"/>
    <w:rsid w:val="002C0020"/>
    <w:rsid w:val="002C04F5"/>
    <w:rsid w:val="002C1C39"/>
    <w:rsid w:val="002C2421"/>
    <w:rsid w:val="002C4C0E"/>
    <w:rsid w:val="002C6EA9"/>
    <w:rsid w:val="002C7731"/>
    <w:rsid w:val="002D0A32"/>
    <w:rsid w:val="002D0F1E"/>
    <w:rsid w:val="002D1540"/>
    <w:rsid w:val="002D1A09"/>
    <w:rsid w:val="002D1D0E"/>
    <w:rsid w:val="002D656C"/>
    <w:rsid w:val="002D684A"/>
    <w:rsid w:val="002D7D82"/>
    <w:rsid w:val="002E178B"/>
    <w:rsid w:val="002E188D"/>
    <w:rsid w:val="002E1A56"/>
    <w:rsid w:val="002E419C"/>
    <w:rsid w:val="002E44AF"/>
    <w:rsid w:val="002E5914"/>
    <w:rsid w:val="002E7FA7"/>
    <w:rsid w:val="002F0BF2"/>
    <w:rsid w:val="002F1DFE"/>
    <w:rsid w:val="002F270E"/>
    <w:rsid w:val="002F29FA"/>
    <w:rsid w:val="002F2B41"/>
    <w:rsid w:val="002F468A"/>
    <w:rsid w:val="00310F04"/>
    <w:rsid w:val="00311E3B"/>
    <w:rsid w:val="0031239F"/>
    <w:rsid w:val="003132CC"/>
    <w:rsid w:val="00314C5A"/>
    <w:rsid w:val="00317659"/>
    <w:rsid w:val="00317AA3"/>
    <w:rsid w:val="003209BA"/>
    <w:rsid w:val="0032274E"/>
    <w:rsid w:val="00322A83"/>
    <w:rsid w:val="00323E55"/>
    <w:rsid w:val="003240D5"/>
    <w:rsid w:val="00324A39"/>
    <w:rsid w:val="00325345"/>
    <w:rsid w:val="003269BC"/>
    <w:rsid w:val="00327CDC"/>
    <w:rsid w:val="00330749"/>
    <w:rsid w:val="00333034"/>
    <w:rsid w:val="00334C53"/>
    <w:rsid w:val="00334CCC"/>
    <w:rsid w:val="003355D9"/>
    <w:rsid w:val="00335AF3"/>
    <w:rsid w:val="003361EE"/>
    <w:rsid w:val="00340476"/>
    <w:rsid w:val="00342048"/>
    <w:rsid w:val="00342D6B"/>
    <w:rsid w:val="00342F02"/>
    <w:rsid w:val="003435CD"/>
    <w:rsid w:val="0034642E"/>
    <w:rsid w:val="00350391"/>
    <w:rsid w:val="003517A9"/>
    <w:rsid w:val="00351863"/>
    <w:rsid w:val="00352B33"/>
    <w:rsid w:val="00357584"/>
    <w:rsid w:val="00362BD9"/>
    <w:rsid w:val="00362EE2"/>
    <w:rsid w:val="00365276"/>
    <w:rsid w:val="0036668E"/>
    <w:rsid w:val="003670D3"/>
    <w:rsid w:val="00367809"/>
    <w:rsid w:val="00370443"/>
    <w:rsid w:val="0037144B"/>
    <w:rsid w:val="003760AD"/>
    <w:rsid w:val="003761F0"/>
    <w:rsid w:val="003764AF"/>
    <w:rsid w:val="003764F5"/>
    <w:rsid w:val="003815D0"/>
    <w:rsid w:val="003829A2"/>
    <w:rsid w:val="00383523"/>
    <w:rsid w:val="003846B2"/>
    <w:rsid w:val="003847DE"/>
    <w:rsid w:val="003858C9"/>
    <w:rsid w:val="003871CC"/>
    <w:rsid w:val="00391611"/>
    <w:rsid w:val="003917BA"/>
    <w:rsid w:val="00392714"/>
    <w:rsid w:val="00392FEE"/>
    <w:rsid w:val="00394F55"/>
    <w:rsid w:val="0039522B"/>
    <w:rsid w:val="00395357"/>
    <w:rsid w:val="003A01B7"/>
    <w:rsid w:val="003A1EC5"/>
    <w:rsid w:val="003A225B"/>
    <w:rsid w:val="003A43FA"/>
    <w:rsid w:val="003A511B"/>
    <w:rsid w:val="003A7E86"/>
    <w:rsid w:val="003B09F2"/>
    <w:rsid w:val="003B17C7"/>
    <w:rsid w:val="003B3262"/>
    <w:rsid w:val="003B45E2"/>
    <w:rsid w:val="003B6A42"/>
    <w:rsid w:val="003B6B12"/>
    <w:rsid w:val="003C1DA9"/>
    <w:rsid w:val="003C272B"/>
    <w:rsid w:val="003C29A9"/>
    <w:rsid w:val="003C2A55"/>
    <w:rsid w:val="003C4ADE"/>
    <w:rsid w:val="003D12B9"/>
    <w:rsid w:val="003D18FB"/>
    <w:rsid w:val="003D1F29"/>
    <w:rsid w:val="003D23B7"/>
    <w:rsid w:val="003D34F9"/>
    <w:rsid w:val="003D6384"/>
    <w:rsid w:val="003D6C5E"/>
    <w:rsid w:val="003D7273"/>
    <w:rsid w:val="003E1F48"/>
    <w:rsid w:val="003E4B2F"/>
    <w:rsid w:val="003E60F6"/>
    <w:rsid w:val="003E6CAF"/>
    <w:rsid w:val="003F0E9F"/>
    <w:rsid w:val="003F11D9"/>
    <w:rsid w:val="003F2275"/>
    <w:rsid w:val="003F3ABE"/>
    <w:rsid w:val="003F42AC"/>
    <w:rsid w:val="0040000F"/>
    <w:rsid w:val="0040361E"/>
    <w:rsid w:val="00404608"/>
    <w:rsid w:val="00405D6D"/>
    <w:rsid w:val="00407370"/>
    <w:rsid w:val="00407F62"/>
    <w:rsid w:val="004104ED"/>
    <w:rsid w:val="00412AE2"/>
    <w:rsid w:val="00412BC1"/>
    <w:rsid w:val="004141F7"/>
    <w:rsid w:val="004153C1"/>
    <w:rsid w:val="0041550E"/>
    <w:rsid w:val="00416142"/>
    <w:rsid w:val="0041669C"/>
    <w:rsid w:val="00416DA6"/>
    <w:rsid w:val="00417F0E"/>
    <w:rsid w:val="00421D03"/>
    <w:rsid w:val="0042238D"/>
    <w:rsid w:val="00422475"/>
    <w:rsid w:val="00423CD7"/>
    <w:rsid w:val="00424B19"/>
    <w:rsid w:val="00425C73"/>
    <w:rsid w:val="00425E26"/>
    <w:rsid w:val="0042775A"/>
    <w:rsid w:val="004322D5"/>
    <w:rsid w:val="00433548"/>
    <w:rsid w:val="00434707"/>
    <w:rsid w:val="004350FC"/>
    <w:rsid w:val="004400BF"/>
    <w:rsid w:val="00440FD0"/>
    <w:rsid w:val="00444A5E"/>
    <w:rsid w:val="0045173C"/>
    <w:rsid w:val="004518A8"/>
    <w:rsid w:val="00452156"/>
    <w:rsid w:val="00454F99"/>
    <w:rsid w:val="0045503F"/>
    <w:rsid w:val="00455F8A"/>
    <w:rsid w:val="0046018D"/>
    <w:rsid w:val="00460E73"/>
    <w:rsid w:val="0046398B"/>
    <w:rsid w:val="00464AE0"/>
    <w:rsid w:val="00464D48"/>
    <w:rsid w:val="00465774"/>
    <w:rsid w:val="004706CB"/>
    <w:rsid w:val="004732B9"/>
    <w:rsid w:val="004739EA"/>
    <w:rsid w:val="0047455F"/>
    <w:rsid w:val="00475CDB"/>
    <w:rsid w:val="00475ED5"/>
    <w:rsid w:val="004769AC"/>
    <w:rsid w:val="00487812"/>
    <w:rsid w:val="004878B7"/>
    <w:rsid w:val="00490235"/>
    <w:rsid w:val="0049027F"/>
    <w:rsid w:val="00490400"/>
    <w:rsid w:val="00490CED"/>
    <w:rsid w:val="00491FEB"/>
    <w:rsid w:val="004950D7"/>
    <w:rsid w:val="004955A2"/>
    <w:rsid w:val="00497A3C"/>
    <w:rsid w:val="004A0B8A"/>
    <w:rsid w:val="004A58E6"/>
    <w:rsid w:val="004A7BF9"/>
    <w:rsid w:val="004B0358"/>
    <w:rsid w:val="004B3DAA"/>
    <w:rsid w:val="004B655A"/>
    <w:rsid w:val="004B6A57"/>
    <w:rsid w:val="004B6FEB"/>
    <w:rsid w:val="004B754B"/>
    <w:rsid w:val="004C0CC5"/>
    <w:rsid w:val="004C1E57"/>
    <w:rsid w:val="004C2508"/>
    <w:rsid w:val="004C44E5"/>
    <w:rsid w:val="004C5022"/>
    <w:rsid w:val="004C50C5"/>
    <w:rsid w:val="004C53E6"/>
    <w:rsid w:val="004C6459"/>
    <w:rsid w:val="004C73F1"/>
    <w:rsid w:val="004D0416"/>
    <w:rsid w:val="004D089E"/>
    <w:rsid w:val="004D267C"/>
    <w:rsid w:val="004D7202"/>
    <w:rsid w:val="004E0D7B"/>
    <w:rsid w:val="004E1817"/>
    <w:rsid w:val="004E1AFE"/>
    <w:rsid w:val="004E24A4"/>
    <w:rsid w:val="004E2D33"/>
    <w:rsid w:val="004E3F44"/>
    <w:rsid w:val="004E4F0F"/>
    <w:rsid w:val="004E5192"/>
    <w:rsid w:val="004E5FAE"/>
    <w:rsid w:val="004E615C"/>
    <w:rsid w:val="004F0DA8"/>
    <w:rsid w:val="004F3344"/>
    <w:rsid w:val="004F4A26"/>
    <w:rsid w:val="004F7055"/>
    <w:rsid w:val="005006FB"/>
    <w:rsid w:val="005018C2"/>
    <w:rsid w:val="005019F2"/>
    <w:rsid w:val="00501A6A"/>
    <w:rsid w:val="00502542"/>
    <w:rsid w:val="00502B61"/>
    <w:rsid w:val="00503280"/>
    <w:rsid w:val="00503491"/>
    <w:rsid w:val="005045DA"/>
    <w:rsid w:val="00506DBD"/>
    <w:rsid w:val="005100D7"/>
    <w:rsid w:val="00511ECF"/>
    <w:rsid w:val="00512421"/>
    <w:rsid w:val="005148D6"/>
    <w:rsid w:val="005205FD"/>
    <w:rsid w:val="005218DF"/>
    <w:rsid w:val="00524CC7"/>
    <w:rsid w:val="0052772D"/>
    <w:rsid w:val="005312C8"/>
    <w:rsid w:val="0053164D"/>
    <w:rsid w:val="0053301B"/>
    <w:rsid w:val="00533B46"/>
    <w:rsid w:val="0053562E"/>
    <w:rsid w:val="00536B60"/>
    <w:rsid w:val="00537B45"/>
    <w:rsid w:val="00537B4F"/>
    <w:rsid w:val="005400D6"/>
    <w:rsid w:val="00540DCD"/>
    <w:rsid w:val="0054118D"/>
    <w:rsid w:val="00542453"/>
    <w:rsid w:val="00543D66"/>
    <w:rsid w:val="00544361"/>
    <w:rsid w:val="005443BA"/>
    <w:rsid w:val="005506BC"/>
    <w:rsid w:val="00551A3E"/>
    <w:rsid w:val="0055301B"/>
    <w:rsid w:val="00553185"/>
    <w:rsid w:val="005533AE"/>
    <w:rsid w:val="00553403"/>
    <w:rsid w:val="00553739"/>
    <w:rsid w:val="00553860"/>
    <w:rsid w:val="005555CE"/>
    <w:rsid w:val="00560F29"/>
    <w:rsid w:val="00561B59"/>
    <w:rsid w:val="00563B09"/>
    <w:rsid w:val="00563F3E"/>
    <w:rsid w:val="00573616"/>
    <w:rsid w:val="00573939"/>
    <w:rsid w:val="00576617"/>
    <w:rsid w:val="00577F5D"/>
    <w:rsid w:val="00577FAF"/>
    <w:rsid w:val="00580C3F"/>
    <w:rsid w:val="005824B9"/>
    <w:rsid w:val="00582BA6"/>
    <w:rsid w:val="00582F8B"/>
    <w:rsid w:val="005845B2"/>
    <w:rsid w:val="00585020"/>
    <w:rsid w:val="005850B7"/>
    <w:rsid w:val="0058510B"/>
    <w:rsid w:val="00586C6C"/>
    <w:rsid w:val="00591E34"/>
    <w:rsid w:val="00593530"/>
    <w:rsid w:val="005942A9"/>
    <w:rsid w:val="005966E8"/>
    <w:rsid w:val="00596FDA"/>
    <w:rsid w:val="005A0A7B"/>
    <w:rsid w:val="005A1645"/>
    <w:rsid w:val="005A4DF7"/>
    <w:rsid w:val="005B1312"/>
    <w:rsid w:val="005B154F"/>
    <w:rsid w:val="005B1CDB"/>
    <w:rsid w:val="005B26E9"/>
    <w:rsid w:val="005B3933"/>
    <w:rsid w:val="005B5D7D"/>
    <w:rsid w:val="005C0C9C"/>
    <w:rsid w:val="005C21F7"/>
    <w:rsid w:val="005C220D"/>
    <w:rsid w:val="005C2460"/>
    <w:rsid w:val="005C48D9"/>
    <w:rsid w:val="005C5B7F"/>
    <w:rsid w:val="005C5EBC"/>
    <w:rsid w:val="005C6950"/>
    <w:rsid w:val="005D2D72"/>
    <w:rsid w:val="005D48FA"/>
    <w:rsid w:val="005D5602"/>
    <w:rsid w:val="005D77A8"/>
    <w:rsid w:val="005D7D3D"/>
    <w:rsid w:val="005E0D58"/>
    <w:rsid w:val="005E3824"/>
    <w:rsid w:val="005E3A44"/>
    <w:rsid w:val="005F3D6F"/>
    <w:rsid w:val="005F4084"/>
    <w:rsid w:val="005F4343"/>
    <w:rsid w:val="005F5808"/>
    <w:rsid w:val="005F78D1"/>
    <w:rsid w:val="00601020"/>
    <w:rsid w:val="0060364F"/>
    <w:rsid w:val="00603E7D"/>
    <w:rsid w:val="00607284"/>
    <w:rsid w:val="006113D5"/>
    <w:rsid w:val="00612937"/>
    <w:rsid w:val="00612E84"/>
    <w:rsid w:val="006170C8"/>
    <w:rsid w:val="00617C24"/>
    <w:rsid w:val="00620004"/>
    <w:rsid w:val="00621206"/>
    <w:rsid w:val="00621DBD"/>
    <w:rsid w:val="00622771"/>
    <w:rsid w:val="006274E1"/>
    <w:rsid w:val="00627E68"/>
    <w:rsid w:val="00630A57"/>
    <w:rsid w:val="006316E4"/>
    <w:rsid w:val="00632C20"/>
    <w:rsid w:val="006353B6"/>
    <w:rsid w:val="0064038A"/>
    <w:rsid w:val="00640E48"/>
    <w:rsid w:val="006419D1"/>
    <w:rsid w:val="00642A0F"/>
    <w:rsid w:val="006449FA"/>
    <w:rsid w:val="00645CD2"/>
    <w:rsid w:val="006500D0"/>
    <w:rsid w:val="00653BF3"/>
    <w:rsid w:val="00654052"/>
    <w:rsid w:val="006559AF"/>
    <w:rsid w:val="00655E38"/>
    <w:rsid w:val="00660411"/>
    <w:rsid w:val="006605A0"/>
    <w:rsid w:val="00663F01"/>
    <w:rsid w:val="006647B0"/>
    <w:rsid w:val="00666DEE"/>
    <w:rsid w:val="00666FB8"/>
    <w:rsid w:val="006752D5"/>
    <w:rsid w:val="0067734D"/>
    <w:rsid w:val="00681BA3"/>
    <w:rsid w:val="006832CE"/>
    <w:rsid w:val="00683C05"/>
    <w:rsid w:val="00687121"/>
    <w:rsid w:val="006879FB"/>
    <w:rsid w:val="00687DC3"/>
    <w:rsid w:val="006913E6"/>
    <w:rsid w:val="00691B65"/>
    <w:rsid w:val="0069298D"/>
    <w:rsid w:val="00692E41"/>
    <w:rsid w:val="00693F92"/>
    <w:rsid w:val="00694DFC"/>
    <w:rsid w:val="00695A7B"/>
    <w:rsid w:val="006961D5"/>
    <w:rsid w:val="00696CB9"/>
    <w:rsid w:val="0069791E"/>
    <w:rsid w:val="006A21AC"/>
    <w:rsid w:val="006A3B81"/>
    <w:rsid w:val="006A705E"/>
    <w:rsid w:val="006B0D4B"/>
    <w:rsid w:val="006B3193"/>
    <w:rsid w:val="006B5696"/>
    <w:rsid w:val="006C160D"/>
    <w:rsid w:val="006D0993"/>
    <w:rsid w:val="006D1141"/>
    <w:rsid w:val="006D34C3"/>
    <w:rsid w:val="006D3EB5"/>
    <w:rsid w:val="006D4302"/>
    <w:rsid w:val="006D5CBC"/>
    <w:rsid w:val="006E0110"/>
    <w:rsid w:val="006E1AD9"/>
    <w:rsid w:val="006E2339"/>
    <w:rsid w:val="006E3E50"/>
    <w:rsid w:val="006E63B0"/>
    <w:rsid w:val="006F0E58"/>
    <w:rsid w:val="006F21E6"/>
    <w:rsid w:val="006F3A0C"/>
    <w:rsid w:val="006F5578"/>
    <w:rsid w:val="006F5687"/>
    <w:rsid w:val="006F766A"/>
    <w:rsid w:val="007004AC"/>
    <w:rsid w:val="00700582"/>
    <w:rsid w:val="00701A4A"/>
    <w:rsid w:val="00703803"/>
    <w:rsid w:val="00703928"/>
    <w:rsid w:val="00703A39"/>
    <w:rsid w:val="0070407D"/>
    <w:rsid w:val="00707CB5"/>
    <w:rsid w:val="00713966"/>
    <w:rsid w:val="007217B0"/>
    <w:rsid w:val="00722009"/>
    <w:rsid w:val="0072253B"/>
    <w:rsid w:val="0072277B"/>
    <w:rsid w:val="00723601"/>
    <w:rsid w:val="007250BD"/>
    <w:rsid w:val="00726152"/>
    <w:rsid w:val="0073164E"/>
    <w:rsid w:val="00734BFF"/>
    <w:rsid w:val="00734DC8"/>
    <w:rsid w:val="00736DE7"/>
    <w:rsid w:val="007379D3"/>
    <w:rsid w:val="00737EFB"/>
    <w:rsid w:val="00740641"/>
    <w:rsid w:val="00741CC4"/>
    <w:rsid w:val="0074266E"/>
    <w:rsid w:val="00743158"/>
    <w:rsid w:val="0074441E"/>
    <w:rsid w:val="007462D9"/>
    <w:rsid w:val="007508C1"/>
    <w:rsid w:val="007509B3"/>
    <w:rsid w:val="007519F0"/>
    <w:rsid w:val="007548E0"/>
    <w:rsid w:val="00756E0F"/>
    <w:rsid w:val="0076179A"/>
    <w:rsid w:val="0076347F"/>
    <w:rsid w:val="00763CF7"/>
    <w:rsid w:val="007647D1"/>
    <w:rsid w:val="0076631E"/>
    <w:rsid w:val="00770B60"/>
    <w:rsid w:val="00772C8B"/>
    <w:rsid w:val="007736FC"/>
    <w:rsid w:val="00773B08"/>
    <w:rsid w:val="00775495"/>
    <w:rsid w:val="00775FED"/>
    <w:rsid w:val="007771AF"/>
    <w:rsid w:val="007800B2"/>
    <w:rsid w:val="00783F34"/>
    <w:rsid w:val="007848A5"/>
    <w:rsid w:val="00784D3E"/>
    <w:rsid w:val="00785086"/>
    <w:rsid w:val="0078559B"/>
    <w:rsid w:val="00785987"/>
    <w:rsid w:val="00792564"/>
    <w:rsid w:val="007A036A"/>
    <w:rsid w:val="007A044F"/>
    <w:rsid w:val="007A0A3D"/>
    <w:rsid w:val="007A1D2E"/>
    <w:rsid w:val="007A24A9"/>
    <w:rsid w:val="007A4314"/>
    <w:rsid w:val="007A4528"/>
    <w:rsid w:val="007A4C4D"/>
    <w:rsid w:val="007A5114"/>
    <w:rsid w:val="007A672F"/>
    <w:rsid w:val="007A766D"/>
    <w:rsid w:val="007B0756"/>
    <w:rsid w:val="007B0D5E"/>
    <w:rsid w:val="007B0D9E"/>
    <w:rsid w:val="007B0FB3"/>
    <w:rsid w:val="007B4707"/>
    <w:rsid w:val="007B4841"/>
    <w:rsid w:val="007B4A04"/>
    <w:rsid w:val="007B533E"/>
    <w:rsid w:val="007C07FE"/>
    <w:rsid w:val="007C1650"/>
    <w:rsid w:val="007C1A50"/>
    <w:rsid w:val="007C1CB7"/>
    <w:rsid w:val="007C2032"/>
    <w:rsid w:val="007C2DE4"/>
    <w:rsid w:val="007C3B99"/>
    <w:rsid w:val="007C60FD"/>
    <w:rsid w:val="007C7A28"/>
    <w:rsid w:val="007D1CCC"/>
    <w:rsid w:val="007D7644"/>
    <w:rsid w:val="007D7FC3"/>
    <w:rsid w:val="007E177C"/>
    <w:rsid w:val="007E17DE"/>
    <w:rsid w:val="007E18DF"/>
    <w:rsid w:val="007E2CCF"/>
    <w:rsid w:val="007E2F8F"/>
    <w:rsid w:val="007E38EA"/>
    <w:rsid w:val="007E6DB1"/>
    <w:rsid w:val="007E7374"/>
    <w:rsid w:val="007E73C4"/>
    <w:rsid w:val="007E7BFC"/>
    <w:rsid w:val="007F07FA"/>
    <w:rsid w:val="007F1C61"/>
    <w:rsid w:val="007F2151"/>
    <w:rsid w:val="007F27AF"/>
    <w:rsid w:val="007F28B3"/>
    <w:rsid w:val="007F36ED"/>
    <w:rsid w:val="007F38FB"/>
    <w:rsid w:val="007F478D"/>
    <w:rsid w:val="007F64CB"/>
    <w:rsid w:val="007F763F"/>
    <w:rsid w:val="00800C1D"/>
    <w:rsid w:val="008041B5"/>
    <w:rsid w:val="00804367"/>
    <w:rsid w:val="00804580"/>
    <w:rsid w:val="00804FCC"/>
    <w:rsid w:val="00805D95"/>
    <w:rsid w:val="00807826"/>
    <w:rsid w:val="00812CF9"/>
    <w:rsid w:val="008138A9"/>
    <w:rsid w:val="008140A7"/>
    <w:rsid w:val="0081427B"/>
    <w:rsid w:val="00814B96"/>
    <w:rsid w:val="00816B7A"/>
    <w:rsid w:val="008224BD"/>
    <w:rsid w:val="00825F3E"/>
    <w:rsid w:val="008266DE"/>
    <w:rsid w:val="00827F73"/>
    <w:rsid w:val="00834A2F"/>
    <w:rsid w:val="0083500E"/>
    <w:rsid w:val="00836295"/>
    <w:rsid w:val="00840FA0"/>
    <w:rsid w:val="00844D2F"/>
    <w:rsid w:val="008450C2"/>
    <w:rsid w:val="00845D0E"/>
    <w:rsid w:val="00846BD9"/>
    <w:rsid w:val="00851104"/>
    <w:rsid w:val="00851C72"/>
    <w:rsid w:val="00851E40"/>
    <w:rsid w:val="0085356D"/>
    <w:rsid w:val="00853606"/>
    <w:rsid w:val="00855645"/>
    <w:rsid w:val="00855969"/>
    <w:rsid w:val="008607AE"/>
    <w:rsid w:val="00862997"/>
    <w:rsid w:val="00862DCC"/>
    <w:rsid w:val="008635DF"/>
    <w:rsid w:val="008640B6"/>
    <w:rsid w:val="00865089"/>
    <w:rsid w:val="00867D29"/>
    <w:rsid w:val="008737A7"/>
    <w:rsid w:val="00873DA6"/>
    <w:rsid w:val="00875AA5"/>
    <w:rsid w:val="008766BF"/>
    <w:rsid w:val="008915D5"/>
    <w:rsid w:val="00894736"/>
    <w:rsid w:val="00896793"/>
    <w:rsid w:val="008A11E4"/>
    <w:rsid w:val="008A18B9"/>
    <w:rsid w:val="008A2877"/>
    <w:rsid w:val="008A473B"/>
    <w:rsid w:val="008A49BB"/>
    <w:rsid w:val="008A6240"/>
    <w:rsid w:val="008A6DCF"/>
    <w:rsid w:val="008A767F"/>
    <w:rsid w:val="008B02A9"/>
    <w:rsid w:val="008B1F84"/>
    <w:rsid w:val="008B408E"/>
    <w:rsid w:val="008B4C49"/>
    <w:rsid w:val="008B5AE1"/>
    <w:rsid w:val="008B6AED"/>
    <w:rsid w:val="008B72AE"/>
    <w:rsid w:val="008B740A"/>
    <w:rsid w:val="008B76C2"/>
    <w:rsid w:val="008C03CE"/>
    <w:rsid w:val="008C041B"/>
    <w:rsid w:val="008C4B98"/>
    <w:rsid w:val="008C5024"/>
    <w:rsid w:val="008C5679"/>
    <w:rsid w:val="008C6217"/>
    <w:rsid w:val="008D17AC"/>
    <w:rsid w:val="008D1E2F"/>
    <w:rsid w:val="008D209D"/>
    <w:rsid w:val="008D39DA"/>
    <w:rsid w:val="008D4EB9"/>
    <w:rsid w:val="008D56EC"/>
    <w:rsid w:val="008D6CA2"/>
    <w:rsid w:val="008E10E5"/>
    <w:rsid w:val="008E30F6"/>
    <w:rsid w:val="008E3285"/>
    <w:rsid w:val="008E363B"/>
    <w:rsid w:val="008E4060"/>
    <w:rsid w:val="008E430E"/>
    <w:rsid w:val="008E4995"/>
    <w:rsid w:val="008E575F"/>
    <w:rsid w:val="008F02CB"/>
    <w:rsid w:val="008F4516"/>
    <w:rsid w:val="008F55FF"/>
    <w:rsid w:val="008F6C2D"/>
    <w:rsid w:val="008F735B"/>
    <w:rsid w:val="008F7806"/>
    <w:rsid w:val="009006DD"/>
    <w:rsid w:val="00900C8E"/>
    <w:rsid w:val="00903BFA"/>
    <w:rsid w:val="00906653"/>
    <w:rsid w:val="00907B54"/>
    <w:rsid w:val="00910028"/>
    <w:rsid w:val="00915C25"/>
    <w:rsid w:val="009164FF"/>
    <w:rsid w:val="00917D9C"/>
    <w:rsid w:val="009204F2"/>
    <w:rsid w:val="00922E46"/>
    <w:rsid w:val="00923681"/>
    <w:rsid w:val="009246AD"/>
    <w:rsid w:val="00925621"/>
    <w:rsid w:val="00926238"/>
    <w:rsid w:val="00926279"/>
    <w:rsid w:val="009275DD"/>
    <w:rsid w:val="00932008"/>
    <w:rsid w:val="009329BF"/>
    <w:rsid w:val="0093370A"/>
    <w:rsid w:val="009353C5"/>
    <w:rsid w:val="009370DB"/>
    <w:rsid w:val="00937250"/>
    <w:rsid w:val="009400BE"/>
    <w:rsid w:val="00940EDA"/>
    <w:rsid w:val="009448FC"/>
    <w:rsid w:val="00945B65"/>
    <w:rsid w:val="00947E13"/>
    <w:rsid w:val="00951936"/>
    <w:rsid w:val="00951A34"/>
    <w:rsid w:val="00952642"/>
    <w:rsid w:val="00952DD0"/>
    <w:rsid w:val="009539BE"/>
    <w:rsid w:val="00954060"/>
    <w:rsid w:val="00954624"/>
    <w:rsid w:val="009558EC"/>
    <w:rsid w:val="00955C57"/>
    <w:rsid w:val="0095681D"/>
    <w:rsid w:val="009574F3"/>
    <w:rsid w:val="00960B1F"/>
    <w:rsid w:val="00962F65"/>
    <w:rsid w:val="009634DD"/>
    <w:rsid w:val="00963643"/>
    <w:rsid w:val="00964497"/>
    <w:rsid w:val="00964E1C"/>
    <w:rsid w:val="00964E95"/>
    <w:rsid w:val="00964ECF"/>
    <w:rsid w:val="009825EB"/>
    <w:rsid w:val="009826C0"/>
    <w:rsid w:val="00982995"/>
    <w:rsid w:val="009844C3"/>
    <w:rsid w:val="009856CA"/>
    <w:rsid w:val="00986484"/>
    <w:rsid w:val="00987425"/>
    <w:rsid w:val="00987D1D"/>
    <w:rsid w:val="009924ED"/>
    <w:rsid w:val="0099304A"/>
    <w:rsid w:val="009A06CF"/>
    <w:rsid w:val="009A070D"/>
    <w:rsid w:val="009A1BA9"/>
    <w:rsid w:val="009A2A06"/>
    <w:rsid w:val="009A48F4"/>
    <w:rsid w:val="009A4EBB"/>
    <w:rsid w:val="009A6DC6"/>
    <w:rsid w:val="009B102E"/>
    <w:rsid w:val="009B1918"/>
    <w:rsid w:val="009B2744"/>
    <w:rsid w:val="009B2C15"/>
    <w:rsid w:val="009B3885"/>
    <w:rsid w:val="009B5DF9"/>
    <w:rsid w:val="009B6306"/>
    <w:rsid w:val="009B70BD"/>
    <w:rsid w:val="009C0856"/>
    <w:rsid w:val="009C3C70"/>
    <w:rsid w:val="009D1085"/>
    <w:rsid w:val="009D1A33"/>
    <w:rsid w:val="009D4D7D"/>
    <w:rsid w:val="009D4EB9"/>
    <w:rsid w:val="009D5E71"/>
    <w:rsid w:val="009D6704"/>
    <w:rsid w:val="009E024F"/>
    <w:rsid w:val="009E11BC"/>
    <w:rsid w:val="009E1C8B"/>
    <w:rsid w:val="009E2107"/>
    <w:rsid w:val="009E31B1"/>
    <w:rsid w:val="009E46AC"/>
    <w:rsid w:val="009E5400"/>
    <w:rsid w:val="009E71FB"/>
    <w:rsid w:val="009F19DE"/>
    <w:rsid w:val="009F6025"/>
    <w:rsid w:val="009F6198"/>
    <w:rsid w:val="009F7855"/>
    <w:rsid w:val="009F78B7"/>
    <w:rsid w:val="00A029F9"/>
    <w:rsid w:val="00A04193"/>
    <w:rsid w:val="00A041A3"/>
    <w:rsid w:val="00A058E6"/>
    <w:rsid w:val="00A06DA7"/>
    <w:rsid w:val="00A11419"/>
    <w:rsid w:val="00A11925"/>
    <w:rsid w:val="00A14F8C"/>
    <w:rsid w:val="00A16171"/>
    <w:rsid w:val="00A16A1A"/>
    <w:rsid w:val="00A205D8"/>
    <w:rsid w:val="00A21488"/>
    <w:rsid w:val="00A25BB1"/>
    <w:rsid w:val="00A276D5"/>
    <w:rsid w:val="00A27869"/>
    <w:rsid w:val="00A30304"/>
    <w:rsid w:val="00A3365D"/>
    <w:rsid w:val="00A36214"/>
    <w:rsid w:val="00A37D3A"/>
    <w:rsid w:val="00A4059C"/>
    <w:rsid w:val="00A41604"/>
    <w:rsid w:val="00A41A94"/>
    <w:rsid w:val="00A41AEC"/>
    <w:rsid w:val="00A43012"/>
    <w:rsid w:val="00A43709"/>
    <w:rsid w:val="00A45445"/>
    <w:rsid w:val="00A460A3"/>
    <w:rsid w:val="00A46DFA"/>
    <w:rsid w:val="00A479D5"/>
    <w:rsid w:val="00A50C8C"/>
    <w:rsid w:val="00A50DA4"/>
    <w:rsid w:val="00A526CD"/>
    <w:rsid w:val="00A543E0"/>
    <w:rsid w:val="00A54CFB"/>
    <w:rsid w:val="00A56059"/>
    <w:rsid w:val="00A6106D"/>
    <w:rsid w:val="00A63D45"/>
    <w:rsid w:val="00A64A66"/>
    <w:rsid w:val="00A64C85"/>
    <w:rsid w:val="00A70238"/>
    <w:rsid w:val="00A72470"/>
    <w:rsid w:val="00A7459D"/>
    <w:rsid w:val="00A74948"/>
    <w:rsid w:val="00A75ADE"/>
    <w:rsid w:val="00A76BFD"/>
    <w:rsid w:val="00A77E4F"/>
    <w:rsid w:val="00A80B67"/>
    <w:rsid w:val="00A81DE4"/>
    <w:rsid w:val="00A82141"/>
    <w:rsid w:val="00A82328"/>
    <w:rsid w:val="00A8263D"/>
    <w:rsid w:val="00A87907"/>
    <w:rsid w:val="00A879C2"/>
    <w:rsid w:val="00A87FB0"/>
    <w:rsid w:val="00A87FD2"/>
    <w:rsid w:val="00A96BF7"/>
    <w:rsid w:val="00A970EF"/>
    <w:rsid w:val="00A970F4"/>
    <w:rsid w:val="00A9721F"/>
    <w:rsid w:val="00A9749C"/>
    <w:rsid w:val="00AA0FBF"/>
    <w:rsid w:val="00AA5D26"/>
    <w:rsid w:val="00AB025C"/>
    <w:rsid w:val="00AB0B28"/>
    <w:rsid w:val="00AB36F5"/>
    <w:rsid w:val="00AB3A5C"/>
    <w:rsid w:val="00AB4307"/>
    <w:rsid w:val="00AB482A"/>
    <w:rsid w:val="00AB53DD"/>
    <w:rsid w:val="00AC260B"/>
    <w:rsid w:val="00AC266B"/>
    <w:rsid w:val="00AC3E2A"/>
    <w:rsid w:val="00AD085D"/>
    <w:rsid w:val="00AD0E6A"/>
    <w:rsid w:val="00AD20ED"/>
    <w:rsid w:val="00AD602A"/>
    <w:rsid w:val="00AD6294"/>
    <w:rsid w:val="00AD6800"/>
    <w:rsid w:val="00AE1D26"/>
    <w:rsid w:val="00AE2A56"/>
    <w:rsid w:val="00AE4431"/>
    <w:rsid w:val="00AE6CCA"/>
    <w:rsid w:val="00AE6D86"/>
    <w:rsid w:val="00AE7554"/>
    <w:rsid w:val="00AF21A3"/>
    <w:rsid w:val="00AF25AC"/>
    <w:rsid w:val="00AF44CC"/>
    <w:rsid w:val="00AF5302"/>
    <w:rsid w:val="00AF6315"/>
    <w:rsid w:val="00B01141"/>
    <w:rsid w:val="00B01971"/>
    <w:rsid w:val="00B01DB0"/>
    <w:rsid w:val="00B02381"/>
    <w:rsid w:val="00B0381C"/>
    <w:rsid w:val="00B0448B"/>
    <w:rsid w:val="00B04DAD"/>
    <w:rsid w:val="00B0581E"/>
    <w:rsid w:val="00B0788C"/>
    <w:rsid w:val="00B11557"/>
    <w:rsid w:val="00B11DDB"/>
    <w:rsid w:val="00B12653"/>
    <w:rsid w:val="00B14E88"/>
    <w:rsid w:val="00B17D5F"/>
    <w:rsid w:val="00B201A9"/>
    <w:rsid w:val="00B22DBF"/>
    <w:rsid w:val="00B235F0"/>
    <w:rsid w:val="00B24237"/>
    <w:rsid w:val="00B24B84"/>
    <w:rsid w:val="00B255C7"/>
    <w:rsid w:val="00B27BEF"/>
    <w:rsid w:val="00B30C13"/>
    <w:rsid w:val="00B3188E"/>
    <w:rsid w:val="00B31DCE"/>
    <w:rsid w:val="00B375B4"/>
    <w:rsid w:val="00B3761A"/>
    <w:rsid w:val="00B406F9"/>
    <w:rsid w:val="00B417EE"/>
    <w:rsid w:val="00B437BC"/>
    <w:rsid w:val="00B45308"/>
    <w:rsid w:val="00B45A24"/>
    <w:rsid w:val="00B46F04"/>
    <w:rsid w:val="00B50726"/>
    <w:rsid w:val="00B53A6F"/>
    <w:rsid w:val="00B54CBB"/>
    <w:rsid w:val="00B60EF5"/>
    <w:rsid w:val="00B61CA7"/>
    <w:rsid w:val="00B61D15"/>
    <w:rsid w:val="00B62054"/>
    <w:rsid w:val="00B66F47"/>
    <w:rsid w:val="00B67A1E"/>
    <w:rsid w:val="00B703EF"/>
    <w:rsid w:val="00B7083C"/>
    <w:rsid w:val="00B711FE"/>
    <w:rsid w:val="00B71C10"/>
    <w:rsid w:val="00B77E8D"/>
    <w:rsid w:val="00B81C9C"/>
    <w:rsid w:val="00B835B6"/>
    <w:rsid w:val="00B8497F"/>
    <w:rsid w:val="00B91D6E"/>
    <w:rsid w:val="00B93199"/>
    <w:rsid w:val="00B9611B"/>
    <w:rsid w:val="00BA4E8A"/>
    <w:rsid w:val="00BA689D"/>
    <w:rsid w:val="00BA6D9E"/>
    <w:rsid w:val="00BA746F"/>
    <w:rsid w:val="00BA77D6"/>
    <w:rsid w:val="00BB3141"/>
    <w:rsid w:val="00BB3812"/>
    <w:rsid w:val="00BB3E71"/>
    <w:rsid w:val="00BB47EB"/>
    <w:rsid w:val="00BC122F"/>
    <w:rsid w:val="00BC6EE7"/>
    <w:rsid w:val="00BD0775"/>
    <w:rsid w:val="00BD2AFA"/>
    <w:rsid w:val="00BD5DA4"/>
    <w:rsid w:val="00BD6081"/>
    <w:rsid w:val="00BE47D4"/>
    <w:rsid w:val="00BE538F"/>
    <w:rsid w:val="00BE589C"/>
    <w:rsid w:val="00BF35C6"/>
    <w:rsid w:val="00BF6E1B"/>
    <w:rsid w:val="00BF7DA5"/>
    <w:rsid w:val="00C02B38"/>
    <w:rsid w:val="00C04772"/>
    <w:rsid w:val="00C07A9A"/>
    <w:rsid w:val="00C07FB6"/>
    <w:rsid w:val="00C10156"/>
    <w:rsid w:val="00C10800"/>
    <w:rsid w:val="00C112D4"/>
    <w:rsid w:val="00C133BA"/>
    <w:rsid w:val="00C1372C"/>
    <w:rsid w:val="00C1382E"/>
    <w:rsid w:val="00C15790"/>
    <w:rsid w:val="00C15E02"/>
    <w:rsid w:val="00C17F9F"/>
    <w:rsid w:val="00C20923"/>
    <w:rsid w:val="00C24EC1"/>
    <w:rsid w:val="00C25D35"/>
    <w:rsid w:val="00C26354"/>
    <w:rsid w:val="00C264EC"/>
    <w:rsid w:val="00C26E3D"/>
    <w:rsid w:val="00C27110"/>
    <w:rsid w:val="00C27B4C"/>
    <w:rsid w:val="00C33527"/>
    <w:rsid w:val="00C343BC"/>
    <w:rsid w:val="00C36CD0"/>
    <w:rsid w:val="00C36CFF"/>
    <w:rsid w:val="00C36DDE"/>
    <w:rsid w:val="00C36E6E"/>
    <w:rsid w:val="00C4043D"/>
    <w:rsid w:val="00C4543D"/>
    <w:rsid w:val="00C47E48"/>
    <w:rsid w:val="00C47E56"/>
    <w:rsid w:val="00C50A82"/>
    <w:rsid w:val="00C52E22"/>
    <w:rsid w:val="00C53F4E"/>
    <w:rsid w:val="00C553B8"/>
    <w:rsid w:val="00C55404"/>
    <w:rsid w:val="00C554DB"/>
    <w:rsid w:val="00C55599"/>
    <w:rsid w:val="00C572F7"/>
    <w:rsid w:val="00C57364"/>
    <w:rsid w:val="00C60657"/>
    <w:rsid w:val="00C607BF"/>
    <w:rsid w:val="00C63458"/>
    <w:rsid w:val="00C6689A"/>
    <w:rsid w:val="00C67E32"/>
    <w:rsid w:val="00C70AF0"/>
    <w:rsid w:val="00C70E45"/>
    <w:rsid w:val="00C7172F"/>
    <w:rsid w:val="00C71BC9"/>
    <w:rsid w:val="00C735EB"/>
    <w:rsid w:val="00C833F3"/>
    <w:rsid w:val="00C83B57"/>
    <w:rsid w:val="00C85777"/>
    <w:rsid w:val="00C86632"/>
    <w:rsid w:val="00C87D95"/>
    <w:rsid w:val="00C90CDF"/>
    <w:rsid w:val="00C9153E"/>
    <w:rsid w:val="00C919F4"/>
    <w:rsid w:val="00C92E4E"/>
    <w:rsid w:val="00C93A35"/>
    <w:rsid w:val="00C9438D"/>
    <w:rsid w:val="00C943D8"/>
    <w:rsid w:val="00C943FB"/>
    <w:rsid w:val="00C94930"/>
    <w:rsid w:val="00C96B2C"/>
    <w:rsid w:val="00C97BE1"/>
    <w:rsid w:val="00CA2132"/>
    <w:rsid w:val="00CA3C59"/>
    <w:rsid w:val="00CA5AEC"/>
    <w:rsid w:val="00CA6518"/>
    <w:rsid w:val="00CA66F6"/>
    <w:rsid w:val="00CA7F4C"/>
    <w:rsid w:val="00CB03CC"/>
    <w:rsid w:val="00CB113C"/>
    <w:rsid w:val="00CB140B"/>
    <w:rsid w:val="00CB1DC6"/>
    <w:rsid w:val="00CB39B0"/>
    <w:rsid w:val="00CB4C46"/>
    <w:rsid w:val="00CB5358"/>
    <w:rsid w:val="00CB5CC6"/>
    <w:rsid w:val="00CC060F"/>
    <w:rsid w:val="00CC1528"/>
    <w:rsid w:val="00CC22F2"/>
    <w:rsid w:val="00CC2730"/>
    <w:rsid w:val="00CC418D"/>
    <w:rsid w:val="00CC5493"/>
    <w:rsid w:val="00CD46A0"/>
    <w:rsid w:val="00CD7456"/>
    <w:rsid w:val="00CE17F8"/>
    <w:rsid w:val="00CE345C"/>
    <w:rsid w:val="00CE5EAE"/>
    <w:rsid w:val="00CE671A"/>
    <w:rsid w:val="00CE6A1F"/>
    <w:rsid w:val="00CF2134"/>
    <w:rsid w:val="00CF2F23"/>
    <w:rsid w:val="00CF42D8"/>
    <w:rsid w:val="00CF4924"/>
    <w:rsid w:val="00CF4C92"/>
    <w:rsid w:val="00CF51E2"/>
    <w:rsid w:val="00CF5C0E"/>
    <w:rsid w:val="00CF6B10"/>
    <w:rsid w:val="00D01219"/>
    <w:rsid w:val="00D015BA"/>
    <w:rsid w:val="00D01D5C"/>
    <w:rsid w:val="00D026CE"/>
    <w:rsid w:val="00D02A99"/>
    <w:rsid w:val="00D02EBC"/>
    <w:rsid w:val="00D06924"/>
    <w:rsid w:val="00D07A24"/>
    <w:rsid w:val="00D07A7E"/>
    <w:rsid w:val="00D07D52"/>
    <w:rsid w:val="00D12841"/>
    <w:rsid w:val="00D137A9"/>
    <w:rsid w:val="00D14558"/>
    <w:rsid w:val="00D15BD5"/>
    <w:rsid w:val="00D15EA1"/>
    <w:rsid w:val="00D15FA3"/>
    <w:rsid w:val="00D173B0"/>
    <w:rsid w:val="00D17CF2"/>
    <w:rsid w:val="00D22BB9"/>
    <w:rsid w:val="00D24766"/>
    <w:rsid w:val="00D25834"/>
    <w:rsid w:val="00D263EF"/>
    <w:rsid w:val="00D2701A"/>
    <w:rsid w:val="00D32B18"/>
    <w:rsid w:val="00D3302B"/>
    <w:rsid w:val="00D33E89"/>
    <w:rsid w:val="00D350EE"/>
    <w:rsid w:val="00D362E4"/>
    <w:rsid w:val="00D37849"/>
    <w:rsid w:val="00D404B8"/>
    <w:rsid w:val="00D4076F"/>
    <w:rsid w:val="00D440B8"/>
    <w:rsid w:val="00D449E2"/>
    <w:rsid w:val="00D45E9E"/>
    <w:rsid w:val="00D52DBA"/>
    <w:rsid w:val="00D5551C"/>
    <w:rsid w:val="00D561B9"/>
    <w:rsid w:val="00D56DC5"/>
    <w:rsid w:val="00D6196A"/>
    <w:rsid w:val="00D62374"/>
    <w:rsid w:val="00D6238A"/>
    <w:rsid w:val="00D62719"/>
    <w:rsid w:val="00D65ED1"/>
    <w:rsid w:val="00D65F0C"/>
    <w:rsid w:val="00D66F84"/>
    <w:rsid w:val="00D710A5"/>
    <w:rsid w:val="00D80611"/>
    <w:rsid w:val="00D80D2D"/>
    <w:rsid w:val="00D823C7"/>
    <w:rsid w:val="00D8440C"/>
    <w:rsid w:val="00D84623"/>
    <w:rsid w:val="00D85F0E"/>
    <w:rsid w:val="00D921C2"/>
    <w:rsid w:val="00D93DDA"/>
    <w:rsid w:val="00D93EBB"/>
    <w:rsid w:val="00D95E14"/>
    <w:rsid w:val="00D96C1B"/>
    <w:rsid w:val="00DA496C"/>
    <w:rsid w:val="00DA6BE5"/>
    <w:rsid w:val="00DA6D97"/>
    <w:rsid w:val="00DA6E62"/>
    <w:rsid w:val="00DB13AC"/>
    <w:rsid w:val="00DB3BD7"/>
    <w:rsid w:val="00DB465F"/>
    <w:rsid w:val="00DB6269"/>
    <w:rsid w:val="00DB7B8E"/>
    <w:rsid w:val="00DC0CCA"/>
    <w:rsid w:val="00DC337A"/>
    <w:rsid w:val="00DC4EA8"/>
    <w:rsid w:val="00DC603B"/>
    <w:rsid w:val="00DC61F3"/>
    <w:rsid w:val="00DD242C"/>
    <w:rsid w:val="00DD24C3"/>
    <w:rsid w:val="00DD353C"/>
    <w:rsid w:val="00DD399C"/>
    <w:rsid w:val="00DD39CA"/>
    <w:rsid w:val="00DD6972"/>
    <w:rsid w:val="00DD761C"/>
    <w:rsid w:val="00DE00A7"/>
    <w:rsid w:val="00DE0CED"/>
    <w:rsid w:val="00DE7BE2"/>
    <w:rsid w:val="00DF3B04"/>
    <w:rsid w:val="00DF69ED"/>
    <w:rsid w:val="00DF7133"/>
    <w:rsid w:val="00DF7837"/>
    <w:rsid w:val="00DF7CC0"/>
    <w:rsid w:val="00E04910"/>
    <w:rsid w:val="00E04C9E"/>
    <w:rsid w:val="00E063CA"/>
    <w:rsid w:val="00E071E0"/>
    <w:rsid w:val="00E073D8"/>
    <w:rsid w:val="00E07A6A"/>
    <w:rsid w:val="00E10CBC"/>
    <w:rsid w:val="00E12666"/>
    <w:rsid w:val="00E12922"/>
    <w:rsid w:val="00E14ED9"/>
    <w:rsid w:val="00E16211"/>
    <w:rsid w:val="00E16A20"/>
    <w:rsid w:val="00E20F21"/>
    <w:rsid w:val="00E21407"/>
    <w:rsid w:val="00E23ECD"/>
    <w:rsid w:val="00E24F1C"/>
    <w:rsid w:val="00E31141"/>
    <w:rsid w:val="00E3123A"/>
    <w:rsid w:val="00E31B05"/>
    <w:rsid w:val="00E3330B"/>
    <w:rsid w:val="00E3384B"/>
    <w:rsid w:val="00E34762"/>
    <w:rsid w:val="00E34CC7"/>
    <w:rsid w:val="00E34CD8"/>
    <w:rsid w:val="00E35600"/>
    <w:rsid w:val="00E40523"/>
    <w:rsid w:val="00E41A2C"/>
    <w:rsid w:val="00E4210F"/>
    <w:rsid w:val="00E426EA"/>
    <w:rsid w:val="00E4475C"/>
    <w:rsid w:val="00E45868"/>
    <w:rsid w:val="00E45FA0"/>
    <w:rsid w:val="00E460DC"/>
    <w:rsid w:val="00E5002A"/>
    <w:rsid w:val="00E51CF8"/>
    <w:rsid w:val="00E52D98"/>
    <w:rsid w:val="00E55E27"/>
    <w:rsid w:val="00E5689A"/>
    <w:rsid w:val="00E57D36"/>
    <w:rsid w:val="00E61D8F"/>
    <w:rsid w:val="00E62599"/>
    <w:rsid w:val="00E6740F"/>
    <w:rsid w:val="00E67E37"/>
    <w:rsid w:val="00E71A05"/>
    <w:rsid w:val="00E757F4"/>
    <w:rsid w:val="00E77765"/>
    <w:rsid w:val="00E8167D"/>
    <w:rsid w:val="00E816C5"/>
    <w:rsid w:val="00E827C3"/>
    <w:rsid w:val="00E839B7"/>
    <w:rsid w:val="00E8424D"/>
    <w:rsid w:val="00E84B5E"/>
    <w:rsid w:val="00E85856"/>
    <w:rsid w:val="00E86A85"/>
    <w:rsid w:val="00E901B8"/>
    <w:rsid w:val="00E90EDA"/>
    <w:rsid w:val="00E923C3"/>
    <w:rsid w:val="00E937E4"/>
    <w:rsid w:val="00E96BF1"/>
    <w:rsid w:val="00EA1542"/>
    <w:rsid w:val="00EA1D01"/>
    <w:rsid w:val="00EA2998"/>
    <w:rsid w:val="00EA3434"/>
    <w:rsid w:val="00EA4781"/>
    <w:rsid w:val="00EA523B"/>
    <w:rsid w:val="00EA53D7"/>
    <w:rsid w:val="00EA71C1"/>
    <w:rsid w:val="00EB0CFB"/>
    <w:rsid w:val="00EB2723"/>
    <w:rsid w:val="00EB284C"/>
    <w:rsid w:val="00EB2CA5"/>
    <w:rsid w:val="00EB2FAD"/>
    <w:rsid w:val="00EB44A6"/>
    <w:rsid w:val="00EB4709"/>
    <w:rsid w:val="00EB5F80"/>
    <w:rsid w:val="00EB6626"/>
    <w:rsid w:val="00EC01B3"/>
    <w:rsid w:val="00EC08B8"/>
    <w:rsid w:val="00EC0FDB"/>
    <w:rsid w:val="00EC1A79"/>
    <w:rsid w:val="00EC2B2A"/>
    <w:rsid w:val="00EC654C"/>
    <w:rsid w:val="00EC7A59"/>
    <w:rsid w:val="00ED049E"/>
    <w:rsid w:val="00ED2572"/>
    <w:rsid w:val="00ED48D5"/>
    <w:rsid w:val="00EE0213"/>
    <w:rsid w:val="00EE1510"/>
    <w:rsid w:val="00EE2293"/>
    <w:rsid w:val="00EE3C89"/>
    <w:rsid w:val="00EE4C36"/>
    <w:rsid w:val="00EE53CD"/>
    <w:rsid w:val="00EE5BC8"/>
    <w:rsid w:val="00EE6179"/>
    <w:rsid w:val="00EF0EB8"/>
    <w:rsid w:val="00EF5CCE"/>
    <w:rsid w:val="00F00B34"/>
    <w:rsid w:val="00F00D65"/>
    <w:rsid w:val="00F0204F"/>
    <w:rsid w:val="00F0241B"/>
    <w:rsid w:val="00F02AD6"/>
    <w:rsid w:val="00F04FE9"/>
    <w:rsid w:val="00F07088"/>
    <w:rsid w:val="00F0708A"/>
    <w:rsid w:val="00F10588"/>
    <w:rsid w:val="00F10589"/>
    <w:rsid w:val="00F11341"/>
    <w:rsid w:val="00F12C0B"/>
    <w:rsid w:val="00F172EF"/>
    <w:rsid w:val="00F20C73"/>
    <w:rsid w:val="00F20EBB"/>
    <w:rsid w:val="00F24435"/>
    <w:rsid w:val="00F26079"/>
    <w:rsid w:val="00F3085A"/>
    <w:rsid w:val="00F31D9E"/>
    <w:rsid w:val="00F343CD"/>
    <w:rsid w:val="00F34DCA"/>
    <w:rsid w:val="00F34F2C"/>
    <w:rsid w:val="00F357B3"/>
    <w:rsid w:val="00F36CC3"/>
    <w:rsid w:val="00F37EF7"/>
    <w:rsid w:val="00F40E26"/>
    <w:rsid w:val="00F422BB"/>
    <w:rsid w:val="00F42D00"/>
    <w:rsid w:val="00F43364"/>
    <w:rsid w:val="00F44086"/>
    <w:rsid w:val="00F4412E"/>
    <w:rsid w:val="00F454CB"/>
    <w:rsid w:val="00F46208"/>
    <w:rsid w:val="00F46513"/>
    <w:rsid w:val="00F50A61"/>
    <w:rsid w:val="00F52BED"/>
    <w:rsid w:val="00F547FA"/>
    <w:rsid w:val="00F54A78"/>
    <w:rsid w:val="00F5648D"/>
    <w:rsid w:val="00F579AC"/>
    <w:rsid w:val="00F57D78"/>
    <w:rsid w:val="00F60EAD"/>
    <w:rsid w:val="00F61589"/>
    <w:rsid w:val="00F615AE"/>
    <w:rsid w:val="00F62FC5"/>
    <w:rsid w:val="00F63425"/>
    <w:rsid w:val="00F63DEE"/>
    <w:rsid w:val="00F72AD3"/>
    <w:rsid w:val="00F73A42"/>
    <w:rsid w:val="00F74E9C"/>
    <w:rsid w:val="00F769F1"/>
    <w:rsid w:val="00F76B70"/>
    <w:rsid w:val="00F80303"/>
    <w:rsid w:val="00F80D5A"/>
    <w:rsid w:val="00F8219C"/>
    <w:rsid w:val="00F82777"/>
    <w:rsid w:val="00F82894"/>
    <w:rsid w:val="00F85002"/>
    <w:rsid w:val="00F869AE"/>
    <w:rsid w:val="00F91FC2"/>
    <w:rsid w:val="00F92442"/>
    <w:rsid w:val="00F9708D"/>
    <w:rsid w:val="00F97631"/>
    <w:rsid w:val="00FA10DA"/>
    <w:rsid w:val="00FA3B5E"/>
    <w:rsid w:val="00FA63D9"/>
    <w:rsid w:val="00FA6D90"/>
    <w:rsid w:val="00FA7E60"/>
    <w:rsid w:val="00FB1163"/>
    <w:rsid w:val="00FB3EAB"/>
    <w:rsid w:val="00FB6757"/>
    <w:rsid w:val="00FB751D"/>
    <w:rsid w:val="00FC1933"/>
    <w:rsid w:val="00FC1C2F"/>
    <w:rsid w:val="00FC1E08"/>
    <w:rsid w:val="00FC2FB5"/>
    <w:rsid w:val="00FC33D9"/>
    <w:rsid w:val="00FC571A"/>
    <w:rsid w:val="00FC6FD2"/>
    <w:rsid w:val="00FC7E68"/>
    <w:rsid w:val="00FD1213"/>
    <w:rsid w:val="00FD1235"/>
    <w:rsid w:val="00FD3932"/>
    <w:rsid w:val="00FD76AD"/>
    <w:rsid w:val="00FE0CAB"/>
    <w:rsid w:val="00FE37F9"/>
    <w:rsid w:val="00FE3982"/>
    <w:rsid w:val="00FE3C72"/>
    <w:rsid w:val="00FE48BF"/>
    <w:rsid w:val="00FE606B"/>
    <w:rsid w:val="00FE6CA8"/>
    <w:rsid w:val="00FF43A9"/>
    <w:rsid w:val="00FF46E9"/>
    <w:rsid w:val="00FF4EDC"/>
    <w:rsid w:val="00FF76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3C3BF"/>
  <w15:chartTrackingRefBased/>
  <w15:docId w15:val="{49AED954-0823-4610-BB31-BB142E22B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912"/>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A5114"/>
    <w:pPr>
      <w:spacing w:after="0" w:line="240" w:lineRule="auto"/>
    </w:pPr>
  </w:style>
  <w:style w:type="paragraph" w:styleId="ListParagraph">
    <w:name w:val="List Paragraph"/>
    <w:basedOn w:val="Normal"/>
    <w:uiPriority w:val="34"/>
    <w:qFormat/>
    <w:rsid w:val="00A82328"/>
    <w:pPr>
      <w:ind w:left="720"/>
      <w:contextualSpacing/>
    </w:pPr>
  </w:style>
  <w:style w:type="paragraph" w:styleId="BalloonText">
    <w:name w:val="Balloon Text"/>
    <w:basedOn w:val="Normal"/>
    <w:link w:val="BalloonTextChar"/>
    <w:uiPriority w:val="99"/>
    <w:semiHidden/>
    <w:unhideWhenUsed/>
    <w:rsid w:val="00B22D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DBF"/>
    <w:rPr>
      <w:rFonts w:ascii="Segoe UI" w:hAnsi="Segoe UI" w:cs="Segoe UI"/>
      <w:sz w:val="18"/>
      <w:szCs w:val="18"/>
    </w:rPr>
  </w:style>
  <w:style w:type="paragraph" w:styleId="Header">
    <w:name w:val="header"/>
    <w:basedOn w:val="Normal"/>
    <w:link w:val="HeaderChar"/>
    <w:uiPriority w:val="99"/>
    <w:unhideWhenUsed/>
    <w:rsid w:val="00CC54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5493"/>
  </w:style>
  <w:style w:type="paragraph" w:styleId="Footer">
    <w:name w:val="footer"/>
    <w:basedOn w:val="Normal"/>
    <w:link w:val="FooterChar"/>
    <w:uiPriority w:val="99"/>
    <w:unhideWhenUsed/>
    <w:rsid w:val="00CC54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493"/>
  </w:style>
  <w:style w:type="character" w:styleId="Hyperlink">
    <w:name w:val="Hyperlink"/>
    <w:basedOn w:val="DefaultParagraphFont"/>
    <w:uiPriority w:val="99"/>
    <w:semiHidden/>
    <w:unhideWhenUsed/>
    <w:rsid w:val="003815D0"/>
    <w:rPr>
      <w:color w:val="0563C1"/>
      <w:u w:val="single"/>
    </w:rPr>
  </w:style>
  <w:style w:type="paragraph" w:customStyle="1" w:styleId="Default">
    <w:name w:val="Default"/>
    <w:rsid w:val="007C60F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788019">
      <w:bodyDiv w:val="1"/>
      <w:marLeft w:val="0"/>
      <w:marRight w:val="0"/>
      <w:marTop w:val="0"/>
      <w:marBottom w:val="0"/>
      <w:divBdr>
        <w:top w:val="none" w:sz="0" w:space="0" w:color="auto"/>
        <w:left w:val="none" w:sz="0" w:space="0" w:color="auto"/>
        <w:bottom w:val="none" w:sz="0" w:space="0" w:color="auto"/>
        <w:right w:val="none" w:sz="0" w:space="0" w:color="auto"/>
      </w:divBdr>
    </w:div>
    <w:div w:id="388916980">
      <w:bodyDiv w:val="1"/>
      <w:marLeft w:val="0"/>
      <w:marRight w:val="0"/>
      <w:marTop w:val="0"/>
      <w:marBottom w:val="0"/>
      <w:divBdr>
        <w:top w:val="none" w:sz="0" w:space="0" w:color="auto"/>
        <w:left w:val="none" w:sz="0" w:space="0" w:color="auto"/>
        <w:bottom w:val="none" w:sz="0" w:space="0" w:color="auto"/>
        <w:right w:val="none" w:sz="0" w:space="0" w:color="auto"/>
      </w:divBdr>
    </w:div>
    <w:div w:id="392042866">
      <w:bodyDiv w:val="1"/>
      <w:marLeft w:val="0"/>
      <w:marRight w:val="0"/>
      <w:marTop w:val="0"/>
      <w:marBottom w:val="0"/>
      <w:divBdr>
        <w:top w:val="none" w:sz="0" w:space="0" w:color="auto"/>
        <w:left w:val="none" w:sz="0" w:space="0" w:color="auto"/>
        <w:bottom w:val="none" w:sz="0" w:space="0" w:color="auto"/>
        <w:right w:val="none" w:sz="0" w:space="0" w:color="auto"/>
      </w:divBdr>
    </w:div>
    <w:div w:id="459955042">
      <w:bodyDiv w:val="1"/>
      <w:marLeft w:val="0"/>
      <w:marRight w:val="0"/>
      <w:marTop w:val="0"/>
      <w:marBottom w:val="0"/>
      <w:divBdr>
        <w:top w:val="none" w:sz="0" w:space="0" w:color="auto"/>
        <w:left w:val="none" w:sz="0" w:space="0" w:color="auto"/>
        <w:bottom w:val="none" w:sz="0" w:space="0" w:color="auto"/>
        <w:right w:val="none" w:sz="0" w:space="0" w:color="auto"/>
      </w:divBdr>
    </w:div>
    <w:div w:id="756830516">
      <w:bodyDiv w:val="1"/>
      <w:marLeft w:val="0"/>
      <w:marRight w:val="0"/>
      <w:marTop w:val="0"/>
      <w:marBottom w:val="0"/>
      <w:divBdr>
        <w:top w:val="none" w:sz="0" w:space="0" w:color="auto"/>
        <w:left w:val="none" w:sz="0" w:space="0" w:color="auto"/>
        <w:bottom w:val="none" w:sz="0" w:space="0" w:color="auto"/>
        <w:right w:val="none" w:sz="0" w:space="0" w:color="auto"/>
      </w:divBdr>
    </w:div>
    <w:div w:id="1597444735">
      <w:bodyDiv w:val="1"/>
      <w:marLeft w:val="0"/>
      <w:marRight w:val="0"/>
      <w:marTop w:val="0"/>
      <w:marBottom w:val="0"/>
      <w:divBdr>
        <w:top w:val="none" w:sz="0" w:space="0" w:color="auto"/>
        <w:left w:val="none" w:sz="0" w:space="0" w:color="auto"/>
        <w:bottom w:val="none" w:sz="0" w:space="0" w:color="auto"/>
        <w:right w:val="none" w:sz="0" w:space="0" w:color="auto"/>
      </w:divBdr>
    </w:div>
    <w:div w:id="1686858227">
      <w:bodyDiv w:val="1"/>
      <w:marLeft w:val="0"/>
      <w:marRight w:val="0"/>
      <w:marTop w:val="0"/>
      <w:marBottom w:val="0"/>
      <w:divBdr>
        <w:top w:val="none" w:sz="0" w:space="0" w:color="auto"/>
        <w:left w:val="none" w:sz="0" w:space="0" w:color="auto"/>
        <w:bottom w:val="none" w:sz="0" w:space="0" w:color="auto"/>
        <w:right w:val="none" w:sz="0" w:space="0" w:color="auto"/>
      </w:divBdr>
    </w:div>
    <w:div w:id="1735931214">
      <w:bodyDiv w:val="1"/>
      <w:marLeft w:val="0"/>
      <w:marRight w:val="0"/>
      <w:marTop w:val="0"/>
      <w:marBottom w:val="0"/>
      <w:divBdr>
        <w:top w:val="none" w:sz="0" w:space="0" w:color="auto"/>
        <w:left w:val="none" w:sz="0" w:space="0" w:color="auto"/>
        <w:bottom w:val="none" w:sz="0" w:space="0" w:color="auto"/>
        <w:right w:val="none" w:sz="0" w:space="0" w:color="auto"/>
      </w:divBdr>
    </w:div>
    <w:div w:id="1801074960">
      <w:bodyDiv w:val="1"/>
      <w:marLeft w:val="0"/>
      <w:marRight w:val="0"/>
      <w:marTop w:val="0"/>
      <w:marBottom w:val="0"/>
      <w:divBdr>
        <w:top w:val="none" w:sz="0" w:space="0" w:color="auto"/>
        <w:left w:val="none" w:sz="0" w:space="0" w:color="auto"/>
        <w:bottom w:val="none" w:sz="0" w:space="0" w:color="auto"/>
        <w:right w:val="none" w:sz="0" w:space="0" w:color="auto"/>
      </w:divBdr>
    </w:div>
    <w:div w:id="1806238893">
      <w:bodyDiv w:val="1"/>
      <w:marLeft w:val="0"/>
      <w:marRight w:val="0"/>
      <w:marTop w:val="0"/>
      <w:marBottom w:val="0"/>
      <w:divBdr>
        <w:top w:val="none" w:sz="0" w:space="0" w:color="auto"/>
        <w:left w:val="none" w:sz="0" w:space="0" w:color="auto"/>
        <w:bottom w:val="none" w:sz="0" w:space="0" w:color="auto"/>
        <w:right w:val="none" w:sz="0" w:space="0" w:color="auto"/>
      </w:divBdr>
    </w:div>
    <w:div w:id="2126845123">
      <w:bodyDiv w:val="1"/>
      <w:marLeft w:val="0"/>
      <w:marRight w:val="0"/>
      <w:marTop w:val="0"/>
      <w:marBottom w:val="0"/>
      <w:divBdr>
        <w:top w:val="none" w:sz="0" w:space="0" w:color="auto"/>
        <w:left w:val="none" w:sz="0" w:space="0" w:color="auto"/>
        <w:bottom w:val="none" w:sz="0" w:space="0" w:color="auto"/>
        <w:right w:val="none" w:sz="0" w:space="0" w:color="auto"/>
      </w:divBdr>
    </w:div>
    <w:div w:id="213512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4F8612342E6D4D81504EC53342C9C0" ma:contentTypeVersion="16" ma:contentTypeDescription="Create a new document." ma:contentTypeScope="" ma:versionID="4d8e3145b6e8923ab7947dce3064e523">
  <xsd:schema xmlns:xsd="http://www.w3.org/2001/XMLSchema" xmlns:xs="http://www.w3.org/2001/XMLSchema" xmlns:p="http://schemas.microsoft.com/office/2006/metadata/properties" xmlns:ns2="42cfdad3-3d3a-42b3-9405-886a533cb72d" xmlns:ns3="361ed1a8-896c-4138-88e6-cd737cf46e8a" xmlns:ns4="d67a0457-da33-43e1-84c6-40800c91fe2d" targetNamespace="http://schemas.microsoft.com/office/2006/metadata/properties" ma:root="true" ma:fieldsID="099e6f0f04dceb23cf74b637813b9c19" ns2:_="" ns3:_="" ns4:_="">
    <xsd:import namespace="42cfdad3-3d3a-42b3-9405-886a533cb72d"/>
    <xsd:import namespace="361ed1a8-896c-4138-88e6-cd737cf46e8a"/>
    <xsd:import namespace="d67a0457-da33-43e1-84c6-40800c91fe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Details" minOccurs="0"/>
                <xsd:element ref="ns3:SharedWithUser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cfdad3-3d3a-42b3-9405-886a533cb7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e98f621-6b8e-4248-a0ad-ccb029eec1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1ed1a8-896c-4138-88e6-cd737cf46e8a" elementFormDefault="qualified">
    <xsd:import namespace="http://schemas.microsoft.com/office/2006/documentManagement/types"/>
    <xsd:import namespace="http://schemas.microsoft.com/office/infopath/2007/PartnerControls"/>
    <xsd:element name="SharedWithDetails" ma:index="18" nillable="true" ma:displayName="Shared With Details" ma:internalName="SharedWithDetails" ma:readOnly="true">
      <xsd:simpleType>
        <xsd:restriction base="dms:Note">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67a0457-da33-43e1-84c6-40800c91fe2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76d5fc8-0dda-4d4c-aef9-9dea5db55bcf}" ma:internalName="TaxCatchAll" ma:showField="CatchAllData" ma:web="d67a0457-da33-43e1-84c6-40800c91fe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2cfdad3-3d3a-42b3-9405-886a533cb72d">
      <Terms xmlns="http://schemas.microsoft.com/office/infopath/2007/PartnerControls"/>
    </lcf76f155ced4ddcb4097134ff3c332f>
    <TaxCatchAll xmlns="d67a0457-da33-43e1-84c6-40800c91fe2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5DDC5D-B4BF-43C6-AE8F-6EB1079C28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cfdad3-3d3a-42b3-9405-886a533cb72d"/>
    <ds:schemaRef ds:uri="361ed1a8-896c-4138-88e6-cd737cf46e8a"/>
    <ds:schemaRef ds:uri="d67a0457-da33-43e1-84c6-40800c91fe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E3E932-2751-48C5-B2E4-A7994E58BF7D}">
  <ds:schemaRefs>
    <ds:schemaRef ds:uri="http://schemas.microsoft.com/sharepoint/v3/contenttype/forms"/>
  </ds:schemaRefs>
</ds:datastoreItem>
</file>

<file path=customXml/itemProps3.xml><?xml version="1.0" encoding="utf-8"?>
<ds:datastoreItem xmlns:ds="http://schemas.openxmlformats.org/officeDocument/2006/customXml" ds:itemID="{00DD1E38-3EF9-4604-9B91-AE29AD4DEF28}">
  <ds:schemaRefs>
    <ds:schemaRef ds:uri="http://schemas.microsoft.com/office/2006/metadata/properties"/>
    <ds:schemaRef ds:uri="http://schemas.microsoft.com/office/infopath/2007/PartnerControls"/>
    <ds:schemaRef ds:uri="42cfdad3-3d3a-42b3-9405-886a533cb72d"/>
    <ds:schemaRef ds:uri="d67a0457-da33-43e1-84c6-40800c91fe2d"/>
  </ds:schemaRefs>
</ds:datastoreItem>
</file>

<file path=customXml/itemProps4.xml><?xml version="1.0" encoding="utf-8"?>
<ds:datastoreItem xmlns:ds="http://schemas.openxmlformats.org/officeDocument/2006/customXml" ds:itemID="{8106BE36-E646-4FF2-96C6-86C0E8A15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1</Pages>
  <Words>2270</Words>
  <Characters>12940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Chance</dc:creator>
  <cp:keywords/>
  <dc:description/>
  <cp:lastModifiedBy>Renea Wilson</cp:lastModifiedBy>
  <cp:revision>108</cp:revision>
  <cp:lastPrinted>2023-07-08T18:50:00Z</cp:lastPrinted>
  <dcterms:created xsi:type="dcterms:W3CDTF">2023-06-07T13:37:00Z</dcterms:created>
  <dcterms:modified xsi:type="dcterms:W3CDTF">2023-07-12T17:12:00Z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0x010100174F8612342E6D4D81504EC53342C9C0</vt:lpwstr>
  </property>
</Properties>
</file>